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stylesWithEffects.xml" ContentType="application/vnd.ms-word.stylesWithEffects+xml"/>
  <Override PartName="/docProps/app.xml" ContentType="application/vnd.openxmlformats-officedocument.extended-properties+xml"/>
  <Override PartName="/word/theme/theme1.xml" ContentType="application/vnd.openxmlformats-officedocument.them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Default Extension="jpg" ContentType="image/jpeg"/>
  <Default Extension="tiff" ContentType="image/tiff"/>
  <Default Extension="gif" ContentType="image/gif"/>
  <Default Extension="wmf" ContentType="image/x-wmf"/>
  <Default Extension="emf" ContentType="image/x-emf"/>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rsidR="00B2666D" w:rsidRDefault="00F01066" w14:paraId="41A6D7A6" w14:textId="5FB28B9E" w:rsidP="008864DA" w:rsidRPr="00261E38">
      <w:pPr>
        <w:pStyle w:val="Titre3"/>
        <w:jc w:val="right"/>
        <w:spacing w:before="0" w:line="276" w:lineRule="auto"/>
        <w:rPr>
          <w:color w:val="000000"/>
          <w:highlight w:val="yellow"/>
          <w:rFonts w:ascii="Arial" w:cs="Arial" w:eastAsia="Times New Roman" w:hAnsi="Arial"/>
          <w:sz w:val="22"/>
          <w:szCs w:val="22"/>
        </w:rPr>
      </w:pPr>
      <w:bookmarkStart w:id="0" w:name="_GoBack"/>
      <w:bookmarkEnd w:id="0"/>
      <w:r>
        <w:rPr>
          <w:noProof/>
        </w:rPr>
        <w:drawing>
          <wp:inline distB="0" distL="0" distR="0" distT="0" wp14:anchorId="7E3FA6A7" wp14:editId="113EE6D5">
            <wp:extent cx="1647190" cy="698500"/>
            <wp:effectExtent l="0" t="0" r="3810" b="0"/>
            <wp:docPr id="5" name="Image 5" descr="Macintosh HD:Users:asspromo4:Desktop:Amnesty International:LOGOS:CHARTE GRAPHIQUE:LOGO_YELLOW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sspromo4:Desktop:Amnesty International:LOGOS:CHARTE GRAPHIQUE:LOGO_YELLOW_PRI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7296" cy="698500"/>
                    </a:xfrm>
                    <a:prstGeom prst="rect">
                      <a:avLst/>
                    </a:prstGeom>
                    <a:noFill/>
                    <a:ln>
                      <a:noFill/>
                    </a:ln>
                  </pic:spPr>
                </pic:pic>
              </a:graphicData>
            </a:graphic>
          </wp:inline>
        </w:drawing>
      </w:r>
    </w:p>
    <w:p w:rsidR="00B01C37" w:rsidRDefault="00B2666D" w14:paraId="38ABC256" w14:textId="77777777" w:rsidP="008864DA" w:rsidRPr="00097096">
      <w:pPr>
        <w:pStyle w:val="Titre3"/>
        <w:spacing w:before="0" w:line="276" w:lineRule="auto"/>
        <w:rPr>
          <w:color w:val="000000"/>
          <w:rFonts w:ascii="Arial" w:cs="Arial" w:eastAsia="Times New Roman" w:hAnsi="Arial"/>
          <w:sz w:val="32"/>
          <w:szCs w:val="32"/>
        </w:rPr>
      </w:pPr>
      <w:proofErr w:type="spellStart"/>
      <w:r w:rsidRPr="00097096">
        <w:rPr>
          <w:color w:val="000000"/>
          <w:highlight w:val="yellow"/>
          <w:rFonts w:ascii="Arial" w:cs="Arial" w:eastAsia="Times New Roman" w:hAnsi="Arial"/>
          <w:sz w:val="32"/>
          <w:szCs w:val="32"/>
        </w:rPr>
        <w:t>DcoD</w:t>
      </w:r>
      <w:proofErr w:type="spellEnd"/>
      <w:r w:rsidRPr="00097096">
        <w:rPr>
          <w:color w:val="000000"/>
          <w:highlight w:val="yellow"/>
          <w:rFonts w:ascii="Arial" w:cs="Arial" w:eastAsia="Times New Roman" w:hAnsi="Arial"/>
          <w:sz w:val="32"/>
          <w:szCs w:val="32"/>
        </w:rPr>
        <w:t xml:space="preserve"> LE MONDE</w:t>
      </w:r>
    </w:p>
    <w:p w:rsidR="00B01C37" w:rsidRDefault="00B01C37" w14:paraId="304B3E93" w14:textId="77777777" w:rsidP="008864DA" w:rsidRPr="00261E38">
      <w:pPr>
        <w:spacing w:line="276" w:lineRule="auto"/>
        <w:rPr>
          <w:rFonts w:ascii="Arial" w:cs="Arial" w:hAnsi="Arial"/>
          <w:sz w:val="22"/>
          <w:szCs w:val="22"/>
        </w:rPr>
      </w:pPr>
    </w:p>
    <w:p w:rsidR="00B01C37" w:rsidRDefault="00B2666D" w14:paraId="51AC655E" w14:textId="77777777" w:rsidP="008864DA" w:rsidRPr="00261E38">
      <w:pPr>
        <w:spacing w:line="276" w:lineRule="auto"/>
        <w:rPr>
          <w:b/>
          <w:rFonts w:ascii="Arial" w:cs="Arial" w:hAnsi="Arial"/>
          <w:sz w:val="22"/>
          <w:szCs w:val="22"/>
        </w:rPr>
      </w:pPr>
      <w:proofErr w:type="spellStart"/>
      <w:r w:rsidRPr="00261E38">
        <w:rPr>
          <w:b/>
          <w:rFonts w:ascii="Arial" w:cs="Arial" w:hAnsi="Arial"/>
          <w:sz w:val="22"/>
          <w:szCs w:val="22"/>
        </w:rPr>
        <w:t>Chaque</w:t>
      </w:r>
      <w:proofErr w:type="spellEnd"/>
      <w:r w:rsidRPr="00261E38">
        <w:rPr>
          <w:b/>
          <w:rFonts w:ascii="Arial" w:cs="Arial" w:hAnsi="Arial"/>
          <w:sz w:val="22"/>
          <w:szCs w:val="22"/>
        </w:rPr>
        <w:t xml:space="preserve"> </w:t>
      </w:r>
      <w:proofErr w:type="spellStart"/>
      <w:r w:rsidRPr="00261E38">
        <w:rPr>
          <w:b/>
          <w:rFonts w:ascii="Arial" w:cs="Arial" w:hAnsi="Arial"/>
          <w:sz w:val="22"/>
          <w:szCs w:val="22"/>
        </w:rPr>
        <w:t>mois</w:t>
      </w:r>
      <w:proofErr w:type="spellEnd"/>
      <w:r w:rsidRPr="00261E38">
        <w:rPr>
          <w:b/>
          <w:rFonts w:ascii="Arial" w:cs="Arial" w:hAnsi="Arial"/>
          <w:sz w:val="22"/>
          <w:szCs w:val="22"/>
        </w:rPr>
        <w:t xml:space="preserve">, </w:t>
      </w:r>
      <w:proofErr w:type="gramStart"/>
      <w:r w:rsidRPr="00261E38">
        <w:rPr>
          <w:b/>
          <w:rFonts w:ascii="Arial" w:cs="Arial" w:hAnsi="Arial"/>
          <w:sz w:val="22"/>
          <w:szCs w:val="22"/>
        </w:rPr>
        <w:t>un</w:t>
      </w:r>
      <w:proofErr w:type="gramEnd"/>
      <w:r w:rsidRPr="00261E38">
        <w:rPr>
          <w:b/>
          <w:rFonts w:ascii="Arial" w:cs="Arial" w:hAnsi="Arial"/>
          <w:sz w:val="22"/>
          <w:szCs w:val="22"/>
        </w:rPr>
        <w:t xml:space="preserve"> </w:t>
      </w:r>
      <w:proofErr w:type="spellStart"/>
      <w:r w:rsidRPr="00261E38">
        <w:rPr>
          <w:b/>
          <w:rFonts w:ascii="Arial" w:cs="Arial" w:hAnsi="Arial"/>
          <w:sz w:val="22"/>
          <w:szCs w:val="22"/>
        </w:rPr>
        <w:t>sujet</w:t>
      </w:r>
      <w:proofErr w:type="spellEnd"/>
      <w:r w:rsidRPr="00261E38">
        <w:rPr>
          <w:b/>
          <w:rFonts w:ascii="Arial" w:cs="Arial" w:hAnsi="Arial"/>
          <w:sz w:val="22"/>
          <w:szCs w:val="22"/>
        </w:rPr>
        <w:t xml:space="preserve"> </w:t>
      </w:r>
      <w:proofErr w:type="spellStart"/>
      <w:r w:rsidRPr="00261E38">
        <w:rPr>
          <w:b/>
          <w:rFonts w:ascii="Arial" w:cs="Arial" w:hAnsi="Arial"/>
          <w:sz w:val="22"/>
          <w:szCs w:val="22"/>
        </w:rPr>
        <w:t>lié</w:t>
      </w:r>
      <w:proofErr w:type="spellEnd"/>
      <w:r w:rsidRPr="00261E38">
        <w:rPr>
          <w:b/>
          <w:rFonts w:ascii="Arial" w:cs="Arial" w:hAnsi="Arial"/>
          <w:sz w:val="22"/>
          <w:szCs w:val="22"/>
        </w:rPr>
        <w:t xml:space="preserve"> à </w:t>
      </w:r>
      <w:proofErr w:type="spellStart"/>
      <w:r w:rsidRPr="00261E38">
        <w:rPr>
          <w:b/>
          <w:rFonts w:ascii="Arial" w:cs="Arial" w:hAnsi="Arial"/>
          <w:sz w:val="22"/>
          <w:szCs w:val="22"/>
        </w:rPr>
        <w:t>l’actualité</w:t>
      </w:r>
      <w:proofErr w:type="spellEnd"/>
      <w:r w:rsidRPr="00261E38">
        <w:rPr>
          <w:b/>
          <w:rFonts w:ascii="Arial" w:cs="Arial" w:hAnsi="Arial"/>
          <w:sz w:val="22"/>
          <w:szCs w:val="22"/>
        </w:rPr>
        <w:t xml:space="preserve"> des </w:t>
      </w:r>
      <w:proofErr w:type="spellStart"/>
      <w:r w:rsidRPr="00261E38">
        <w:rPr>
          <w:b/>
          <w:rFonts w:ascii="Arial" w:cs="Arial" w:hAnsi="Arial"/>
          <w:sz w:val="22"/>
          <w:szCs w:val="22"/>
        </w:rPr>
        <w:t>droits</w:t>
      </w:r>
      <w:proofErr w:type="spellEnd"/>
      <w:r w:rsidRPr="00261E38">
        <w:rPr>
          <w:b/>
          <w:rFonts w:ascii="Arial" w:cs="Arial" w:hAnsi="Arial"/>
          <w:sz w:val="22"/>
          <w:szCs w:val="22"/>
        </w:rPr>
        <w:t xml:space="preserve"> </w:t>
      </w:r>
      <w:proofErr w:type="spellStart"/>
      <w:r w:rsidRPr="00261E38">
        <w:rPr>
          <w:b/>
          <w:rFonts w:ascii="Arial" w:cs="Arial" w:hAnsi="Arial"/>
          <w:sz w:val="22"/>
          <w:szCs w:val="22"/>
        </w:rPr>
        <w:t>humains</w:t>
      </w:r>
      <w:proofErr w:type="spellEnd"/>
      <w:r w:rsidRPr="00261E38">
        <w:rPr>
          <w:b/>
          <w:rFonts w:ascii="Arial" w:cs="Arial" w:hAnsi="Arial"/>
          <w:sz w:val="22"/>
          <w:szCs w:val="22"/>
        </w:rPr>
        <w:t xml:space="preserve"> </w:t>
      </w:r>
      <w:proofErr w:type="spellStart"/>
      <w:r w:rsidRPr="00261E38">
        <w:rPr>
          <w:b/>
          <w:rFonts w:ascii="Arial" w:cs="Arial" w:hAnsi="Arial"/>
          <w:sz w:val="22"/>
          <w:szCs w:val="22"/>
        </w:rPr>
        <w:t>ou</w:t>
      </w:r>
      <w:proofErr w:type="spellEnd"/>
      <w:r w:rsidRPr="00261E38">
        <w:rPr>
          <w:b/>
          <w:rFonts w:ascii="Arial" w:cs="Arial" w:hAnsi="Arial"/>
          <w:sz w:val="22"/>
          <w:szCs w:val="22"/>
        </w:rPr>
        <w:t xml:space="preserve"> à </w:t>
      </w:r>
      <w:proofErr w:type="spellStart"/>
      <w:r w:rsidRPr="00261E38">
        <w:rPr>
          <w:b/>
          <w:rFonts w:ascii="Arial" w:cs="Arial" w:hAnsi="Arial"/>
          <w:sz w:val="22"/>
          <w:szCs w:val="22"/>
        </w:rPr>
        <w:t>l’évolution</w:t>
      </w:r>
      <w:proofErr w:type="spellEnd"/>
      <w:r w:rsidRPr="00261E38">
        <w:rPr>
          <w:b/>
          <w:rFonts w:ascii="Arial" w:cs="Arial" w:hAnsi="Arial"/>
          <w:sz w:val="22"/>
          <w:szCs w:val="22"/>
        </w:rPr>
        <w:t xml:space="preserve"> de </w:t>
      </w:r>
      <w:proofErr w:type="spellStart"/>
      <w:r w:rsidRPr="00261E38">
        <w:rPr>
          <w:b/>
          <w:rFonts w:ascii="Arial" w:cs="Arial" w:hAnsi="Arial"/>
          <w:sz w:val="22"/>
          <w:szCs w:val="22"/>
        </w:rPr>
        <w:t>nos</w:t>
      </w:r>
      <w:proofErr w:type="spellEnd"/>
      <w:r w:rsidRPr="00261E38">
        <w:rPr>
          <w:b/>
          <w:rFonts w:ascii="Arial" w:cs="Arial" w:hAnsi="Arial"/>
          <w:sz w:val="22"/>
          <w:szCs w:val="22"/>
        </w:rPr>
        <w:t xml:space="preserve"> </w:t>
      </w:r>
      <w:proofErr w:type="spellStart"/>
      <w:r w:rsidRPr="00261E38">
        <w:rPr>
          <w:b/>
          <w:rFonts w:ascii="Arial" w:cs="Arial" w:hAnsi="Arial"/>
          <w:sz w:val="22"/>
          <w:szCs w:val="22"/>
        </w:rPr>
        <w:t>sociétés</w:t>
      </w:r>
      <w:proofErr w:type="spellEnd"/>
      <w:r w:rsidRPr="00261E38">
        <w:rPr>
          <w:b/>
          <w:rFonts w:ascii="Arial" w:cs="Arial" w:hAnsi="Arial"/>
          <w:sz w:val="22"/>
          <w:szCs w:val="22"/>
        </w:rPr>
        <w:t xml:space="preserve">, à </w:t>
      </w:r>
      <w:proofErr w:type="spellStart"/>
      <w:r w:rsidRPr="00261E38">
        <w:rPr>
          <w:b/>
          <w:rFonts w:ascii="Arial" w:cs="Arial" w:hAnsi="Arial"/>
          <w:sz w:val="22"/>
          <w:szCs w:val="22"/>
        </w:rPr>
        <w:t>discuter</w:t>
      </w:r>
      <w:proofErr w:type="spellEnd"/>
      <w:r w:rsidRPr="00261E38">
        <w:rPr>
          <w:b/>
          <w:rFonts w:ascii="Arial" w:cs="Arial" w:hAnsi="Arial"/>
          <w:sz w:val="22"/>
          <w:szCs w:val="22"/>
        </w:rPr>
        <w:t xml:space="preserve"> </w:t>
      </w:r>
      <w:proofErr w:type="spellStart"/>
      <w:r w:rsidRPr="00261E38">
        <w:rPr>
          <w:b/>
          <w:rFonts w:ascii="Arial" w:cs="Arial" w:hAnsi="Arial"/>
          <w:sz w:val="22"/>
          <w:szCs w:val="22"/>
        </w:rPr>
        <w:t>dans</w:t>
      </w:r>
      <w:proofErr w:type="spellEnd"/>
      <w:r w:rsidRPr="00261E38">
        <w:rPr>
          <w:b/>
          <w:rFonts w:ascii="Arial" w:cs="Arial" w:hAnsi="Arial"/>
          <w:sz w:val="22"/>
          <w:szCs w:val="22"/>
        </w:rPr>
        <w:t xml:space="preserve"> </w:t>
      </w:r>
      <w:proofErr w:type="spellStart"/>
      <w:r w:rsidRPr="00261E38">
        <w:rPr>
          <w:b/>
          <w:rFonts w:ascii="Arial" w:cs="Arial" w:hAnsi="Arial"/>
          <w:sz w:val="22"/>
          <w:szCs w:val="22"/>
        </w:rPr>
        <w:t>votre</w:t>
      </w:r>
      <w:proofErr w:type="spellEnd"/>
      <w:r w:rsidRPr="00261E38">
        <w:rPr>
          <w:b/>
          <w:rFonts w:ascii="Arial" w:cs="Arial" w:hAnsi="Arial"/>
          <w:sz w:val="22"/>
          <w:szCs w:val="22"/>
        </w:rPr>
        <w:t xml:space="preserve"> </w:t>
      </w:r>
      <w:proofErr w:type="spellStart"/>
      <w:r w:rsidRPr="00261E38">
        <w:rPr>
          <w:b/>
          <w:rFonts w:ascii="Arial" w:cs="Arial" w:hAnsi="Arial"/>
          <w:sz w:val="22"/>
          <w:szCs w:val="22"/>
        </w:rPr>
        <w:t>groupe</w:t>
      </w:r>
      <w:proofErr w:type="spellEnd"/>
      <w:r w:rsidRPr="00261E38">
        <w:rPr>
          <w:b/>
          <w:rFonts w:ascii="Arial" w:cs="Arial" w:hAnsi="Arial"/>
          <w:sz w:val="22"/>
          <w:szCs w:val="22"/>
        </w:rPr>
        <w:t xml:space="preserve"> Amnesty</w:t>
      </w:r>
    </w:p>
    <w:p w:rsidR="00B2666D" w:rsidRDefault="00B2666D" w14:paraId="5DB9AA6D" w14:textId="77777777" w:rsidP="008864DA" w:rsidRPr="00261E38">
      <w:pPr>
        <w:spacing w:line="276" w:lineRule="auto"/>
        <w:rPr>
          <w:rFonts w:ascii="Arial" w:cs="Arial" w:hAnsi="Arial"/>
          <w:sz w:val="22"/>
          <w:szCs w:val="22"/>
        </w:rPr>
      </w:pPr>
    </w:p>
    <w:p w:rsidR="004304FD" w:rsidRDefault="00261E38" w14:paraId="4EA4CF6E" w14:textId="6DF15515" w:rsidP="008864DA" w:rsidRPr="00261E38">
      <w:pPr>
        <w:spacing w:line="276" w:lineRule="auto"/>
        <w:rPr>
          <w:b/>
          <w:rFonts w:ascii="Arial" w:cs="Arial" w:hAnsi="Arial"/>
          <w:sz w:val="22"/>
          <w:szCs w:val="22"/>
        </w:rPr>
      </w:pPr>
      <w:r w:rsidRPr="00261E38">
        <w:rPr>
          <w:b/>
          <w:rFonts w:ascii="Arial" w:cs="Arial" w:hAnsi="Arial"/>
          <w:sz w:val="22"/>
          <w:szCs w:val="22"/>
        </w:rPr>
        <w:t>NOVEM</w:t>
      </w:r>
      <w:r w:rsidR="00ED7FBF" w:rsidRPr="00261E38">
        <w:rPr>
          <w:b/>
          <w:rFonts w:ascii="Arial" w:cs="Arial" w:hAnsi="Arial"/>
          <w:sz w:val="22"/>
          <w:szCs w:val="22"/>
        </w:rPr>
        <w:t>B</w:t>
      </w:r>
      <w:r w:rsidR="00ED7FBF" w:rsidRPr="00261E38">
        <w:rPr>
          <w:b/>
          <w:rFonts w:ascii="Arial" w:cs="Arial" w:hAnsi="Arial"/>
          <w:sz w:val="22"/>
          <w:szCs w:val="22"/>
        </w:rPr>
        <w:t>RE</w:t>
      </w:r>
      <w:r w:rsidR="00B01C37" w:rsidRPr="00261E38">
        <w:rPr>
          <w:b/>
          <w:rFonts w:ascii="Arial" w:cs="Arial" w:hAnsi="Arial"/>
          <w:sz w:val="22"/>
          <w:szCs w:val="22"/>
        </w:rPr>
        <w:t xml:space="preserve"> </w:t>
      </w:r>
      <w:r w:rsidR="004304FD" w:rsidRPr="00261E38">
        <w:rPr>
          <w:b/>
          <w:rFonts w:ascii="Arial" w:cs="Arial" w:hAnsi="Arial"/>
          <w:sz w:val="22"/>
          <w:szCs w:val="22"/>
        </w:rPr>
        <w:t>–</w:t>
      </w:r>
      <w:r w:rsidR="00B01C37" w:rsidRPr="00261E38">
        <w:rPr>
          <w:b/>
          <w:rFonts w:ascii="Arial" w:cs="Arial" w:hAnsi="Arial"/>
          <w:sz w:val="22"/>
          <w:szCs w:val="22"/>
        </w:rPr>
        <w:t xml:space="preserve"> </w:t>
      </w:r>
      <w:proofErr w:type="spellStart"/>
      <w:r>
        <w:rPr>
          <w:b/>
          <w:rFonts w:ascii="Arial" w:cs="Arial" w:hAnsi="Arial"/>
          <w:sz w:val="22"/>
          <w:szCs w:val="22"/>
        </w:rPr>
        <w:t>Qu’est</w:t>
      </w:r>
      <w:proofErr w:type="spellEnd"/>
      <w:r>
        <w:rPr>
          <w:b/>
          <w:rFonts w:ascii="Arial" w:cs="Arial" w:hAnsi="Arial"/>
          <w:sz w:val="22"/>
          <w:szCs w:val="22"/>
        </w:rPr>
        <w:t xml:space="preserve"> </w:t>
      </w:r>
      <w:proofErr w:type="spellStart"/>
      <w:r>
        <w:rPr>
          <w:b/>
          <w:rFonts w:ascii="Arial" w:cs="Arial" w:hAnsi="Arial"/>
          <w:sz w:val="22"/>
          <w:szCs w:val="22"/>
        </w:rPr>
        <w:t>deven</w:t>
      </w:r>
      <w:r w:rsidR="00097096">
        <w:rPr>
          <w:b/>
          <w:rFonts w:ascii="Arial" w:cs="Arial" w:hAnsi="Arial"/>
          <w:sz w:val="22"/>
          <w:szCs w:val="22"/>
        </w:rPr>
        <w:t>u</w:t>
      </w:r>
      <w:proofErr w:type="spellEnd"/>
      <w:r w:rsidR="00097096">
        <w:rPr>
          <w:b/>
          <w:rFonts w:ascii="Arial" w:cs="Arial" w:hAnsi="Arial"/>
          <w:sz w:val="22"/>
          <w:szCs w:val="22"/>
        </w:rPr>
        <w:t xml:space="preserve"> le </w:t>
      </w:r>
      <w:proofErr w:type="spellStart"/>
      <w:r w:rsidR="00097096">
        <w:rPr>
          <w:b/>
          <w:rFonts w:ascii="Arial" w:cs="Arial" w:hAnsi="Arial"/>
          <w:sz w:val="22"/>
          <w:szCs w:val="22"/>
        </w:rPr>
        <w:t>fameux</w:t>
      </w:r>
      <w:proofErr w:type="spellEnd"/>
      <w:r w:rsidR="00097096">
        <w:rPr>
          <w:b/>
          <w:rFonts w:ascii="Arial" w:cs="Arial" w:hAnsi="Arial"/>
          <w:sz w:val="22"/>
          <w:szCs w:val="22"/>
        </w:rPr>
        <w:t xml:space="preserve"> “</w:t>
      </w:r>
      <w:proofErr w:type="spellStart"/>
      <w:r w:rsidR="00097096">
        <w:rPr>
          <w:b/>
          <w:rFonts w:ascii="Arial" w:cs="Arial" w:hAnsi="Arial"/>
          <w:sz w:val="22"/>
          <w:szCs w:val="22"/>
        </w:rPr>
        <w:t>propre</w:t>
      </w:r>
      <w:proofErr w:type="spellEnd"/>
      <w:r w:rsidR="00097096">
        <w:rPr>
          <w:b/>
          <w:rFonts w:ascii="Arial" w:cs="Arial" w:hAnsi="Arial"/>
          <w:sz w:val="22"/>
          <w:szCs w:val="22"/>
        </w:rPr>
        <w:t xml:space="preserve"> de </w:t>
      </w:r>
      <w:proofErr w:type="spellStart"/>
      <w:r w:rsidR="00097096">
        <w:rPr>
          <w:b/>
          <w:rFonts w:ascii="Arial" w:cs="Arial" w:hAnsi="Arial"/>
          <w:sz w:val="22"/>
          <w:szCs w:val="22"/>
        </w:rPr>
        <w:t>l’homme</w:t>
      </w:r>
      <w:proofErr w:type="spellEnd"/>
      <w:r w:rsidR="00097096">
        <w:rPr>
          <w:b/>
          <w:rFonts w:ascii="Arial" w:cs="Arial" w:hAnsi="Arial"/>
          <w:sz w:val="22"/>
          <w:szCs w:val="22"/>
        </w:rPr>
        <w:t>”?</w:t>
      </w:r>
    </w:p>
    <w:p w:rsidR="00A943C3" w:rsidRDefault="00A943C3" w14:paraId="66B6E4D1" w14:textId="678FD09D" w:rsidP="00261E38" w:rsidRPr="00261E38">
      <w:pPr>
        <w:sectPr w:rsidR="00A943C3" w:rsidRPr="00261E38" w:rsidSect="00A943C3">
          <w:noEndnote/>
          <w:pgSz w:w="12240" w:h="15840"/>
          <w:pgMar w:left="1417" w:right="1417" w:top="1417" w:bottom="1417" w:header="720" w:footer="720" w:gutter="0"/>
          <w:type w:val="continuous"/>
          <w:cols w:space="720"/>
        </w:sectPr>
        <w:rPr>
          <w:b/>
          <w:rFonts w:ascii="Arial" w:cs="Arial" w:hAnsi="Arial"/>
          <w:sz w:val="22"/>
          <w:szCs w:val="22"/>
        </w:rPr>
      </w:pPr>
      <w:r w:rsidRPr="00261E38">
        <w:rPr>
          <w:b/>
          <w:rFonts w:ascii="Arial" w:cs="Arial" w:hAnsi="Arial"/>
          <w:sz w:val="22"/>
          <w:szCs w:val="22"/>
        </w:rPr>
        <w:t>____________________________________________</w:t>
      </w:r>
      <w:r w:rsidR="00261E38">
        <w:rPr>
          <w:b/>
          <w:rFonts w:ascii="Arial" w:cs="Arial" w:hAnsi="Arial"/>
          <w:sz w:val="22"/>
          <w:szCs w:val="22"/>
        </w:rPr>
        <w:t>_______</w:t>
      </w:r>
      <w:r w:rsidR="00097096">
        <w:rPr>
          <w:b/>
          <w:rFonts w:ascii="Arial" w:cs="Arial" w:hAnsi="Arial"/>
          <w:sz w:val="22"/>
          <w:szCs w:val="22"/>
        </w:rPr>
        <w:t>_______________________</w:t>
      </w:r>
    </w:p>
    <w:p w:rsidR="00097096" w:rsidRDefault="00097096" w14:paraId="23A73BAF" w14:textId="77777777" w:rsidP="00097096">
      <w:pPr>
        <w:widowControl w:val="0"/>
        <w:autoSpaceDE w:val="0"/>
        <w:autoSpaceDN w:val="0"/>
        <w:adjustRightInd w:val="0"/>
        <w:rPr>
          <w:bCs/>
          <w:lang w:val="fr-FR"/>
          <w:b/>
          <w:rFonts w:ascii="Arial" w:cs="Arial" w:hAnsi="Arial"/>
          <w:sz w:val="32"/>
          <w:szCs w:val="32"/>
        </w:rPr>
      </w:pPr>
    </w:p>
    <w:p w:rsidR="00097096" w:rsidRDefault="00261E38" w14:paraId="30BED2BC" w14:textId="63D78019" w:rsidP="00097096">
      <w:pPr>
        <w:widowControl w:val="0"/>
        <w:autoSpaceDE w:val="0"/>
        <w:autoSpaceDN w:val="0"/>
        <w:adjustRightInd w:val="0"/>
        <w:spacing w:after="120"/>
        <w:rPr>
          <w:lang w:val="fr-FR"/>
          <w:rFonts w:ascii="Arial" w:cs="Arial" w:hAnsi="Arial"/>
          <w:sz w:val="22"/>
          <w:szCs w:val="22"/>
        </w:rPr>
      </w:pPr>
      <w:r w:rsidRPr="00261E38">
        <w:rPr>
          <w:bCs/>
          <w:lang w:val="fr-FR"/>
          <w:b/>
          <w:rFonts w:ascii="Arial" w:cs="Arial" w:hAnsi="Arial"/>
          <w:sz w:val="32"/>
          <w:szCs w:val="32"/>
        </w:rPr>
        <w:t>Humain comme un grand singe</w:t>
      </w:r>
      <w:r w:rsidR="00097096">
        <w:rPr>
          <w:bCs/>
          <w:lang w:val="fr-FR"/>
          <w:b/>
          <w:rFonts w:ascii="Arial" w:cs="Arial" w:hAnsi="Arial"/>
          <w:sz w:val="32"/>
          <w:szCs w:val="32"/>
        </w:rPr>
        <w:t xml:space="preserve"> </w:t>
      </w:r>
      <w:r w:rsidR="00097096">
        <w:rPr>
          <w:lang w:val="fr-FR"/>
          <w:rFonts w:ascii="Arial" w:cs="Arial" w:hAnsi="Arial"/>
          <w:sz w:val="22"/>
          <w:szCs w:val="22"/>
        </w:rPr>
        <w:t>Le Monde</w:t>
      </w:r>
      <w:r w:rsidR="00097096" w:rsidRPr="00261E38">
        <w:rPr>
          <w:lang w:val="fr-FR"/>
          <w:rFonts w:ascii="Arial" w:cs="Arial" w:hAnsi="Arial"/>
          <w:sz w:val="22"/>
          <w:szCs w:val="22"/>
        </w:rPr>
        <w:t xml:space="preserve"> | Par </w:t>
      </w:r>
      <w:r w:rsidR="00097096">
        <w:rPr>
          <w:lang w:val="fr-FR"/>
          <w:rFonts w:ascii="Arial" w:cs="Arial" w:hAnsi="Arial"/>
          <w:sz w:val="22"/>
          <w:szCs w:val="22"/>
        </w:rPr>
        <w:t>Anne Chemin</w:t>
      </w:r>
      <w:r w:rsidRPr="00261E38">
        <w:rPr>
          <w:bCs/>
          <w:lang w:val="fr-FR"/>
          <w:b/>
          <w:rFonts w:ascii="Arial" w:cs="Arial" w:hAnsi="Arial"/>
          <w:sz w:val="32"/>
          <w:szCs w:val="32"/>
        </w:rPr>
        <w:t xml:space="preserve"> </w:t>
      </w:r>
      <w:r>
        <w:rPr>
          <w:bCs/>
          <w:lang w:val="fr-FR"/>
          <w:b/>
          <w:rFonts w:ascii="Arial" w:cs="Arial" w:hAnsi="Arial"/>
          <w:sz w:val="32"/>
          <w:szCs w:val="32"/>
        </w:rPr>
        <w:t xml:space="preserve">                                           </w:t>
      </w:r>
    </w:p>
    <w:p w:rsidR="00261E38" w:rsidRDefault="00261E38" w14:paraId="1D9CA9DD" w14:textId="39B5AFE8" w:rsidP="00097096">
      <w:pPr>
        <w:widowControl w:val="0"/>
        <w:autoSpaceDE w:val="0"/>
        <w:autoSpaceDN w:val="0"/>
        <w:adjustRightInd w:val="0"/>
        <w:rPr>
          <w:lang w:val="fr-FR"/>
          <w:rFonts w:ascii="Arial" w:cs="Arial" w:hAnsi="Arial"/>
          <w:sz w:val="22"/>
          <w:szCs w:val="22"/>
        </w:rPr>
      </w:pPr>
      <w:r w:rsidRPr="00261E38">
        <w:rPr>
          <w:lang w:val="fr-FR"/>
          <w:rFonts w:ascii="Arial" w:cs="Arial" w:hAnsi="Arial"/>
          <w:sz w:val="22"/>
          <w:szCs w:val="22"/>
        </w:rPr>
        <w:t>Depuis les années 1970, les recherches des primatologues et des éthologues ont durablement brouillé la frontière entre "Homo sapiens" et les grands singes. Qu'est devenu le fameux "propre de l'homme" ?</w:t>
      </w:r>
      <w:r>
        <w:rPr>
          <w:lang w:val="fr-FR"/>
          <w:rFonts w:ascii="Arial" w:cs="Arial" w:hAnsi="Arial"/>
          <w:sz w:val="22"/>
          <w:szCs w:val="22"/>
        </w:rPr>
        <w:t xml:space="preserve">    </w:t>
      </w:r>
    </w:p>
    <w:p w:rsidR="00261E38" w:rsidRDefault="00261E38" w14:paraId="0A2A3266" w14:textId="4D3E7D60" w:rsidP="00261E38" w:rsidRPr="00261E38">
      <w:pPr>
        <w:widowControl w:val="0"/>
        <w:autoSpaceDE w:val="0"/>
        <w:autoSpaceDN w:val="0"/>
        <w:adjustRightInd w:val="0"/>
        <w:spacing w:after="120"/>
        <w:rPr>
          <w:lang w:val="fr-FR"/>
          <w:rFonts w:ascii="Arial" w:cs="Arial" w:hAnsi="Arial"/>
          <w:sz w:val="22"/>
          <w:szCs w:val="22"/>
        </w:rPr>
      </w:pPr>
      <w:r>
        <w:rPr>
          <w:lang w:val="fr-FR"/>
          <w:rFonts w:ascii="Arial" w:cs="Arial" w:hAnsi="Arial"/>
          <w:sz w:val="22"/>
          <w:szCs w:val="22"/>
        </w:rPr>
        <w:t>___________________________</w:t>
      </w:r>
    </w:p>
    <w:p w:rsidR="00261E38" w:rsidRDefault="00261E38" w14:paraId="1F0FE17E" w14:textId="77777777" w:rsidP="00261E38" w:rsidRPr="00261E38">
      <w:pPr>
        <w:widowControl w:val="0"/>
        <w:autoSpaceDE w:val="0"/>
        <w:autoSpaceDN w:val="0"/>
        <w:adjustRightInd w:val="0"/>
        <w:spacing w:after="100" w:afterAutospacing="1" w:line="320" w:lineRule="atLeast"/>
        <w:rPr>
          <w:lang w:val="fr-FR"/>
          <w:rFonts w:ascii="Arial" w:cs="Arial" w:hAnsi="Arial"/>
          <w:sz w:val="22"/>
          <w:szCs w:val="22"/>
        </w:rPr>
      </w:pPr>
      <w:r w:rsidRPr="00261E38">
        <w:rPr>
          <w:lang w:val="fr-FR"/>
          <w:rFonts w:ascii="Arial" w:cs="Arial" w:hAnsi="Arial"/>
          <w:sz w:val="22"/>
          <w:szCs w:val="22"/>
        </w:rPr>
        <w:t xml:space="preserve">Il se lève, ouvre une grande armoire vitrée remplie de cartes postales, de boîtes d'archives et de vieilles photos et attrape une pile d'assiettes en plastique blanc. </w:t>
      </w:r>
      <w:r w:rsidRPr="00261E38">
        <w:rPr>
          <w:iCs/>
          <w:lang w:val="fr-FR"/>
          <w:i/>
          <w:rFonts w:ascii="Arial" w:cs="Arial" w:hAnsi="Arial"/>
          <w:sz w:val="22"/>
          <w:szCs w:val="22"/>
        </w:rPr>
        <w:t>"Je crois qu'ils sont là",</w:t>
      </w:r>
      <w:r w:rsidRPr="00261E38">
        <w:rPr>
          <w:lang w:val="fr-FR"/>
          <w:rFonts w:ascii="Arial" w:cs="Arial" w:hAnsi="Arial"/>
          <w:sz w:val="22"/>
          <w:szCs w:val="22"/>
        </w:rPr>
        <w:t xml:space="preserve"> sourit Gérard </w:t>
      </w:r>
      <w:proofErr w:type="spellStart"/>
      <w:r w:rsidRPr="00261E38">
        <w:rPr>
          <w:lang w:val="fr-FR"/>
          <w:rFonts w:ascii="Arial" w:cs="Arial" w:hAnsi="Arial"/>
          <w:sz w:val="22"/>
          <w:szCs w:val="22"/>
        </w:rPr>
        <w:t>Dousseau</w:t>
      </w:r>
      <w:proofErr w:type="spellEnd"/>
      <w:r w:rsidRPr="00261E38">
        <w:rPr>
          <w:lang w:val="fr-FR"/>
          <w:rFonts w:ascii="Arial" w:cs="Arial" w:hAnsi="Arial"/>
          <w:sz w:val="22"/>
          <w:szCs w:val="22"/>
        </w:rPr>
        <w:t xml:space="preserve">, le chef soigneur de la ménagerie du Jardin des plantes, à Paris. Il soulève une assiette, puis une autre, inspecte le placard, fouille les étagères. </w:t>
      </w:r>
      <w:r w:rsidRPr="00261E38">
        <w:rPr>
          <w:iCs/>
          <w:lang w:val="fr-FR"/>
          <w:i/>
          <w:rFonts w:ascii="Arial" w:cs="Arial" w:hAnsi="Arial"/>
          <w:sz w:val="22"/>
          <w:szCs w:val="22"/>
        </w:rPr>
        <w:t>"Je ne sais plus où on les a mis,</w:t>
      </w:r>
      <w:r w:rsidRPr="00261E38">
        <w:rPr>
          <w:lang w:val="fr-FR"/>
          <w:rFonts w:ascii="Arial" w:cs="Arial" w:hAnsi="Arial"/>
          <w:sz w:val="22"/>
          <w:szCs w:val="22"/>
        </w:rPr>
        <w:t xml:space="preserve"> soupire-t-il. </w:t>
      </w:r>
      <w:r w:rsidRPr="00261E38">
        <w:rPr>
          <w:iCs/>
          <w:lang w:val="fr-FR"/>
          <w:i/>
          <w:rFonts w:ascii="Arial" w:cs="Arial" w:hAnsi="Arial"/>
          <w:sz w:val="22"/>
          <w:szCs w:val="22"/>
        </w:rPr>
        <w:t>On les a longtemps gardés mais je crois qu'on les a donnés à la Cité des sciences, en 2004, pour l'exposition sur les grands singes, ou à la Grande Halle de La Villette, en 2007, pour l'exposition sur les bêtes et les hommes. Je pensais pourtant qu'il nous en restait quelques-uns."</w:t>
      </w:r>
      <w:r w:rsidRPr="00261E38">
        <w:rPr>
          <w:lang w:val="fr-FR"/>
          <w:rFonts w:ascii="Arial" w:cs="Arial" w:hAnsi="Arial"/>
          <w:sz w:val="22"/>
          <w:szCs w:val="22"/>
        </w:rPr>
        <w:t xml:space="preserve"> </w:t>
      </w:r>
    </w:p>
    <w:p w:rsidR="00A850C4" w:rsidRDefault="00261E38" w14:paraId="43377CF1" w14:textId="77777777" w:rsidP="00261E38">
      <w:pPr>
        <w:widowControl w:val="0"/>
        <w:autoSpaceDE w:val="0"/>
        <w:autoSpaceDN w:val="0"/>
        <w:adjustRightInd w:val="0"/>
        <w:spacing w:after="280" w:line="320" w:lineRule="atLeast"/>
        <w:rPr>
          <w:lang w:val="fr-FR"/>
          <w:rFonts w:ascii="Arial" w:cs="Arial" w:hAnsi="Arial"/>
          <w:sz w:val="22"/>
          <w:szCs w:val="22"/>
        </w:rPr>
      </w:pPr>
      <w:r w:rsidRPr="00261E38">
        <w:rPr>
          <w:lang w:val="fr-FR"/>
          <w:rFonts w:ascii="Arial" w:cs="Arial" w:hAnsi="Arial"/>
          <w:sz w:val="22"/>
          <w:szCs w:val="22"/>
        </w:rPr>
        <w:t xml:space="preserve">Vêtu de la tenue kaki des soigneurs - pantalon à poches, pull vert et chaussures de travail -, Gérard </w:t>
      </w:r>
      <w:proofErr w:type="spellStart"/>
      <w:r w:rsidRPr="00261E38">
        <w:rPr>
          <w:lang w:val="fr-FR"/>
          <w:rFonts w:ascii="Arial" w:cs="Arial" w:hAnsi="Arial"/>
          <w:sz w:val="22"/>
          <w:szCs w:val="22"/>
        </w:rPr>
        <w:t>Dousseau</w:t>
      </w:r>
      <w:proofErr w:type="spellEnd"/>
      <w:r w:rsidRPr="00261E38">
        <w:rPr>
          <w:lang w:val="fr-FR"/>
          <w:rFonts w:ascii="Arial" w:cs="Arial" w:hAnsi="Arial"/>
          <w:sz w:val="22"/>
          <w:szCs w:val="22"/>
        </w:rPr>
        <w:t xml:space="preserve"> cherche désespérément les </w:t>
      </w:r>
      <w:proofErr w:type="spellStart"/>
      <w:r w:rsidRPr="00261E38">
        <w:rPr>
          <w:lang w:val="fr-FR"/>
          <w:rFonts w:ascii="Arial" w:cs="Arial" w:hAnsi="Arial"/>
          <w:sz w:val="22"/>
          <w:szCs w:val="22"/>
        </w:rPr>
        <w:t>noeuds</w:t>
      </w:r>
      <w:proofErr w:type="spellEnd"/>
      <w:r w:rsidRPr="00261E38">
        <w:rPr>
          <w:lang w:val="fr-FR"/>
          <w:rFonts w:ascii="Arial" w:cs="Arial" w:hAnsi="Arial"/>
          <w:sz w:val="22"/>
          <w:szCs w:val="22"/>
        </w:rPr>
        <w:t xml:space="preserve"> de </w:t>
      </w:r>
      <w:proofErr w:type="spellStart"/>
      <w:r w:rsidRPr="00261E38">
        <w:rPr>
          <w:lang w:val="fr-FR"/>
          <w:rFonts w:ascii="Arial" w:cs="Arial" w:hAnsi="Arial"/>
          <w:sz w:val="22"/>
          <w:szCs w:val="22"/>
        </w:rPr>
        <w:t>Wattana</w:t>
      </w:r>
      <w:proofErr w:type="spellEnd"/>
      <w:r w:rsidRPr="00261E38">
        <w:rPr>
          <w:lang w:val="fr-FR"/>
          <w:rFonts w:ascii="Arial" w:cs="Arial" w:hAnsi="Arial"/>
          <w:sz w:val="22"/>
          <w:szCs w:val="22"/>
        </w:rPr>
        <w:t xml:space="preserve">. </w:t>
      </w:r>
    </w:p>
    <w:p w:rsidR="00097096" w:rsidRDefault="00261E38" w14:paraId="09724082" w14:textId="42C10663" w:rsidP="00261E38">
      <w:pPr>
        <w:widowControl w:val="0"/>
        <w:autoSpaceDE w:val="0"/>
        <w:autoSpaceDN w:val="0"/>
        <w:adjustRightInd w:val="0"/>
        <w:spacing w:after="280" w:line="320" w:lineRule="atLeast"/>
        <w:rPr>
          <w:lang w:val="fr-FR"/>
          <w:rFonts w:ascii="Arial" w:cs="Arial" w:hAnsi="Arial"/>
          <w:sz w:val="22"/>
          <w:szCs w:val="22"/>
        </w:rPr>
      </w:pPr>
      <w:r w:rsidRPr="00261E38">
        <w:rPr>
          <w:lang w:val="fr-FR"/>
          <w:rFonts w:ascii="Arial" w:cs="Arial" w:hAnsi="Arial"/>
          <w:sz w:val="22"/>
          <w:szCs w:val="22"/>
        </w:rPr>
        <w:t xml:space="preserve">Constitués de ficelle, de bouts de laine ou de lanières de tissu, ils ont fasciné les éthologues du monde entier : ils ont été réalisés par une femelle orang-outang du Jardin des plantes qui vit aujourd'hui dans un parc animalier néerlandais. </w:t>
        <w:lastRenderedPageBreak/>
      </w:r>
      <w:proofErr w:type="spellStart"/>
      <w:r w:rsidRPr="00261E38">
        <w:rPr>
          <w:lang w:val="fr-FR"/>
          <w:rFonts w:ascii="Arial" w:cs="Arial" w:hAnsi="Arial"/>
          <w:sz w:val="22"/>
          <w:szCs w:val="22"/>
        </w:rPr>
        <w:t>Wattana</w:t>
      </w:r>
      <w:proofErr w:type="spellEnd"/>
      <w:r w:rsidRPr="00261E38">
        <w:rPr>
          <w:lang w:val="fr-FR"/>
          <w:rFonts w:ascii="Arial" w:cs="Arial" w:hAnsi="Arial"/>
          <w:sz w:val="22"/>
          <w:szCs w:val="22"/>
        </w:rPr>
        <w:t xml:space="preserve"> passait la ficelle derrière un barreau et tressait à vive allure des </w:t>
      </w:r>
      <w:proofErr w:type="spellStart"/>
      <w:r w:rsidRPr="00261E38">
        <w:rPr>
          <w:lang w:val="fr-FR"/>
          <w:rFonts w:ascii="Arial" w:cs="Arial" w:hAnsi="Arial"/>
          <w:sz w:val="22"/>
          <w:szCs w:val="22"/>
        </w:rPr>
        <w:t>noeuds</w:t>
      </w:r>
      <w:proofErr w:type="spellEnd"/>
      <w:r w:rsidRPr="00261E38">
        <w:rPr>
          <w:lang w:val="fr-FR"/>
          <w:rFonts w:ascii="Arial" w:cs="Arial" w:hAnsi="Arial"/>
          <w:sz w:val="22"/>
          <w:szCs w:val="22"/>
        </w:rPr>
        <w:t xml:space="preserve"> d'une grande complexité en tirant de temps à autre sur les cordons pour tester la solidité de son travail. Elle pouvait passer un temps infini à nouer des cordelettes avec les mains, les pieds et la bouche avant de s'arrêter un instant pour contempler son </w:t>
      </w:r>
      <w:proofErr w:type="spellStart"/>
      <w:r w:rsidRPr="00261E38">
        <w:rPr>
          <w:lang w:val="fr-FR"/>
          <w:rFonts w:ascii="Arial" w:cs="Arial" w:hAnsi="Arial"/>
          <w:sz w:val="22"/>
          <w:szCs w:val="22"/>
        </w:rPr>
        <w:t>oeuvre</w:t>
      </w:r>
      <w:proofErr w:type="spellEnd"/>
      <w:r w:rsidRPr="00261E38">
        <w:rPr>
          <w:lang w:val="fr-FR"/>
          <w:rFonts w:ascii="Arial" w:cs="Arial" w:hAnsi="Arial"/>
          <w:sz w:val="22"/>
          <w:szCs w:val="22"/>
        </w:rPr>
        <w:t xml:space="preserve">. </w:t>
      </w:r>
    </w:p>
    <w:p w:rsidR="00097096" w:rsidRDefault="00097096" w14:paraId="6042A8FC" w14:textId="31892981" w:rsidP="00261E38">
      <w:pPr>
        <w:widowControl w:val="0"/>
        <w:autoSpaceDE w:val="0"/>
        <w:autoSpaceDN w:val="0"/>
        <w:adjustRightInd w:val="0"/>
        <w:spacing w:after="280" w:line="320" w:lineRule="atLeast"/>
        <w:rPr>
          <w:lang w:val="fr-FR"/>
          <w:rFonts w:ascii="Arial" w:cs="Arial" w:hAnsi="Arial"/>
          <w:sz w:val="22"/>
          <w:szCs w:val="22"/>
        </w:rPr>
      </w:pPr>
      <w:r>
        <w:rPr>
          <w:noProof/>
        </w:rPr>
        <w:drawing>
          <wp:inline distB="0" distL="0" distR="0" distT="0" wp14:anchorId="3950E18C" wp14:editId="6487EC68">
            <wp:extent cx="2223135" cy="1771650"/>
            <wp:effectExtent l="0" t="0" r="12065" b="6350"/>
            <wp:docPr id="1" name="Image 1" descr="Macintosh HD:Users:antoinecaudron:Desktop:Capture d’écran 2016-10-27 à 09.3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toinecaudron:Desktop:Capture d’écran 2016-10-27 à 09.36.5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3135" cy="1771945"/>
                    </a:xfrm>
                    <a:prstGeom prst="rect">
                      <a:avLst/>
                    </a:prstGeom>
                    <a:noFill/>
                    <a:ln>
                      <a:noFill/>
                    </a:ln>
                  </pic:spPr>
                </pic:pic>
              </a:graphicData>
            </a:graphic>
          </wp:inline>
        </w:drawing>
      </w:r>
    </w:p>
    <w:p w:rsidR="00261E38" w:rsidRDefault="00261E38" w14:paraId="21A9AE45" w14:textId="77777777" w:rsidP="00261E38" w:rsidRPr="00261E38">
      <w:pPr>
        <w:widowControl w:val="0"/>
        <w:autoSpaceDE w:val="0"/>
        <w:autoSpaceDN w:val="0"/>
        <w:adjustRightInd w:val="0"/>
        <w:spacing w:after="280" w:line="320" w:lineRule="atLeast"/>
        <w:rPr>
          <w:lang w:val="fr-FR"/>
          <w:rFonts w:ascii="Arial" w:cs="Arial" w:hAnsi="Arial"/>
          <w:sz w:val="22"/>
          <w:szCs w:val="22"/>
        </w:rPr>
      </w:pPr>
      <w:r w:rsidRPr="00261E38">
        <w:rPr>
          <w:lang w:val="fr-FR"/>
          <w:rFonts w:ascii="Arial" w:cs="Arial" w:hAnsi="Arial"/>
          <w:sz w:val="22"/>
          <w:szCs w:val="22"/>
        </w:rPr>
        <w:t xml:space="preserve">La philosophe des sciences Chris </w:t>
      </w:r>
      <w:proofErr w:type="spellStart"/>
      <w:r w:rsidRPr="00261E38">
        <w:rPr>
          <w:lang w:val="fr-FR"/>
          <w:rFonts w:ascii="Arial" w:cs="Arial" w:hAnsi="Arial"/>
          <w:sz w:val="22"/>
          <w:szCs w:val="22"/>
        </w:rPr>
        <w:t>Herzfeld</w:t>
      </w:r>
      <w:proofErr w:type="spellEnd"/>
      <w:r w:rsidRPr="00261E38">
        <w:rPr>
          <w:lang w:val="fr-FR"/>
          <w:rFonts w:ascii="Arial" w:cs="Arial" w:hAnsi="Arial"/>
          <w:sz w:val="22"/>
          <w:szCs w:val="22"/>
        </w:rPr>
        <w:t xml:space="preserve">, spécialiste des primates, a réalisé en 2008 un film sur les </w:t>
      </w:r>
      <w:proofErr w:type="spellStart"/>
      <w:r w:rsidRPr="00261E38">
        <w:rPr>
          <w:lang w:val="fr-FR"/>
          <w:rFonts w:ascii="Arial" w:cs="Arial" w:hAnsi="Arial"/>
          <w:sz w:val="22"/>
          <w:szCs w:val="22"/>
        </w:rPr>
        <w:t>noeuds</w:t>
      </w:r>
      <w:proofErr w:type="spellEnd"/>
      <w:r w:rsidRPr="00261E38">
        <w:rPr>
          <w:lang w:val="fr-FR"/>
          <w:rFonts w:ascii="Arial" w:cs="Arial" w:hAnsi="Arial"/>
          <w:sz w:val="22"/>
          <w:szCs w:val="22"/>
        </w:rPr>
        <w:t xml:space="preserve"> de </w:t>
      </w:r>
      <w:proofErr w:type="spellStart"/>
      <w:r w:rsidRPr="00261E38">
        <w:rPr>
          <w:lang w:val="fr-FR"/>
          <w:rFonts w:ascii="Arial" w:cs="Arial" w:hAnsi="Arial"/>
          <w:sz w:val="22"/>
          <w:szCs w:val="22"/>
        </w:rPr>
        <w:t>Wattana</w:t>
      </w:r>
      <w:proofErr w:type="spellEnd"/>
      <w:r w:rsidRPr="00261E38">
        <w:rPr>
          <w:lang w:val="fr-FR"/>
          <w:rFonts w:ascii="Arial" w:cs="Arial" w:hAnsi="Arial"/>
          <w:sz w:val="22"/>
          <w:szCs w:val="22"/>
        </w:rPr>
        <w:t xml:space="preserve"> baptisé </w:t>
      </w:r>
      <w:proofErr w:type="spellStart"/>
      <w:r w:rsidRPr="00261E38">
        <w:rPr>
          <w:iCs/>
          <w:lang w:val="fr-FR"/>
          <w:i/>
          <w:rFonts w:ascii="Arial" w:cs="Arial" w:hAnsi="Arial"/>
          <w:sz w:val="22"/>
          <w:szCs w:val="22"/>
        </w:rPr>
        <w:t>Funktionslust</w:t>
      </w:r>
      <w:proofErr w:type="spellEnd"/>
      <w:r w:rsidRPr="00261E38">
        <w:rPr>
          <w:lang w:val="fr-FR"/>
          <w:rFonts w:ascii="Arial" w:cs="Arial" w:hAnsi="Arial"/>
          <w:sz w:val="22"/>
          <w:szCs w:val="22"/>
        </w:rPr>
        <w:t xml:space="preserve"> - c'est le nom donné, en allemand, au plaisir ressenti par les êtres </w:t>
      </w:r>
      <w:r w:rsidRPr="00261E38">
        <w:rPr>
          <w:lang w:val="fr-FR"/>
          <w:rFonts w:ascii="Arial" w:cs="Arial" w:hAnsi="Arial"/>
          <w:sz w:val="22"/>
          <w:szCs w:val="22"/>
        </w:rPr>
        <w:t xml:space="preserve">vivants lorsqu'ils font quelque chose qu'ils savent très bien faire. Concentrée, attentive, ravie de nouer de mieux en mieux, l'orang-outang illustrait cette notion à merveille. </w:t>
        <w:lastRenderedPageBreak/>
      </w:r>
      <w:r w:rsidRPr="00261E38">
        <w:rPr>
          <w:iCs/>
          <w:lang w:val="fr-FR"/>
          <w:i/>
          <w:rFonts w:ascii="Arial" w:cs="Arial" w:hAnsi="Arial"/>
          <w:sz w:val="22"/>
          <w:szCs w:val="22"/>
        </w:rPr>
        <w:t>"</w:t>
      </w:r>
      <w:proofErr w:type="spellStart"/>
      <w:r w:rsidRPr="00261E38">
        <w:rPr>
          <w:iCs/>
          <w:lang w:val="fr-FR"/>
          <w:i/>
          <w:rFonts w:ascii="Arial" w:cs="Arial" w:hAnsi="Arial"/>
          <w:sz w:val="22"/>
          <w:szCs w:val="22"/>
        </w:rPr>
        <w:t>Wattana</w:t>
      </w:r>
      <w:proofErr w:type="spellEnd"/>
      <w:r w:rsidRPr="00261E38">
        <w:rPr>
          <w:iCs/>
          <w:lang w:val="fr-FR"/>
          <w:i/>
          <w:rFonts w:ascii="Arial" w:cs="Arial" w:hAnsi="Arial"/>
          <w:sz w:val="22"/>
          <w:szCs w:val="22"/>
        </w:rPr>
        <w:t xml:space="preserve"> avait la passion de l'observation,</w:t>
      </w:r>
      <w:r w:rsidRPr="00261E38">
        <w:rPr>
          <w:lang w:val="fr-FR"/>
          <w:rFonts w:ascii="Arial" w:cs="Arial" w:hAnsi="Arial"/>
          <w:sz w:val="22"/>
          <w:szCs w:val="22"/>
        </w:rPr>
        <w:t xml:space="preserve"> témoigne Gérard </w:t>
      </w:r>
      <w:proofErr w:type="spellStart"/>
      <w:r w:rsidRPr="00261E38">
        <w:rPr>
          <w:lang w:val="fr-FR"/>
          <w:rFonts w:ascii="Arial" w:cs="Arial" w:hAnsi="Arial"/>
          <w:sz w:val="22"/>
          <w:szCs w:val="22"/>
        </w:rPr>
        <w:t>Dousseau</w:t>
      </w:r>
      <w:proofErr w:type="spellEnd"/>
      <w:r w:rsidRPr="00261E38">
        <w:rPr>
          <w:lang w:val="fr-FR"/>
          <w:rFonts w:ascii="Arial" w:cs="Arial" w:hAnsi="Arial"/>
          <w:sz w:val="22"/>
          <w:szCs w:val="22"/>
        </w:rPr>
        <w:t xml:space="preserve">. </w:t>
      </w:r>
      <w:r w:rsidRPr="00261E38">
        <w:rPr>
          <w:iCs/>
          <w:lang w:val="fr-FR"/>
          <w:i/>
          <w:rFonts w:ascii="Arial" w:cs="Arial" w:hAnsi="Arial"/>
          <w:sz w:val="22"/>
          <w:szCs w:val="22"/>
        </w:rPr>
        <w:t>D'ailleurs, la première chose que nous avions remarquée, quand elle est arrivée, c'est qu'elle regardait les choses de très près, en les approchant de son visage. On a même cru, au début, qu'elle avait un problème de vue !"</w:t>
      </w:r>
      <w:r w:rsidRPr="00261E38">
        <w:rPr>
          <w:lang w:val="fr-FR"/>
          <w:rFonts w:ascii="Arial" w:cs="Arial" w:hAnsi="Arial"/>
          <w:sz w:val="22"/>
          <w:szCs w:val="22"/>
        </w:rPr>
        <w:t xml:space="preserve"> </w:t>
      </w:r>
    </w:p>
    <w:p w:rsidR="00261E38" w:rsidRDefault="00261E38" w14:paraId="058F4531" w14:textId="77777777" w:rsidP="00261E38" w:rsidRPr="00261E38">
      <w:pPr>
        <w:widowControl w:val="0"/>
        <w:autoSpaceDE w:val="0"/>
        <w:autoSpaceDN w:val="0"/>
        <w:adjustRightInd w:val="0"/>
        <w:spacing w:after="280" w:line="320" w:lineRule="atLeast"/>
        <w:rPr>
          <w:lang w:val="fr-FR"/>
          <w:rFonts w:ascii="Arial" w:cs="Arial" w:hAnsi="Arial"/>
          <w:sz w:val="22"/>
          <w:szCs w:val="22"/>
        </w:rPr>
      </w:pPr>
      <w:r w:rsidRPr="00261E38">
        <w:rPr>
          <w:lang w:val="fr-FR"/>
          <w:rFonts w:ascii="Arial" w:cs="Arial" w:hAnsi="Arial"/>
          <w:sz w:val="22"/>
          <w:szCs w:val="22"/>
        </w:rPr>
        <w:t xml:space="preserve">Personne, au Jardin des plantes, ne lui a appris à faire un </w:t>
      </w:r>
      <w:proofErr w:type="spellStart"/>
      <w:r w:rsidRPr="00261E38">
        <w:rPr>
          <w:lang w:val="fr-FR"/>
          <w:rFonts w:ascii="Arial" w:cs="Arial" w:hAnsi="Arial"/>
          <w:sz w:val="22"/>
          <w:szCs w:val="22"/>
        </w:rPr>
        <w:t>noeud</w:t>
      </w:r>
      <w:proofErr w:type="spellEnd"/>
      <w:r w:rsidRPr="00261E38">
        <w:rPr>
          <w:lang w:val="fr-FR"/>
          <w:rFonts w:ascii="Arial" w:cs="Arial" w:hAnsi="Arial"/>
          <w:sz w:val="22"/>
          <w:szCs w:val="22"/>
        </w:rPr>
        <w:t xml:space="preserve"> ni ne l'a jamais récompensée pour son travail. </w:t>
      </w:r>
      <w:r w:rsidRPr="00261E38">
        <w:rPr>
          <w:iCs/>
          <w:lang w:val="fr-FR"/>
          <w:i/>
          <w:rFonts w:ascii="Arial" w:cs="Arial" w:hAnsi="Arial"/>
          <w:sz w:val="22"/>
          <w:szCs w:val="22"/>
        </w:rPr>
        <w:t xml:space="preserve">"Quand j'ai dit un jour aux autres soigneurs qu'elle nouait des ficelles, tout le monde s'est moqué de moi </w:t>
      </w:r>
      <w:proofErr w:type="gramStart"/>
      <w:r w:rsidRPr="00261E38">
        <w:rPr>
          <w:iCs/>
          <w:lang w:val="fr-FR"/>
          <w:i/>
          <w:rFonts w:ascii="Arial" w:cs="Arial" w:hAnsi="Arial"/>
          <w:sz w:val="22"/>
          <w:szCs w:val="22"/>
        </w:rPr>
        <w:t>!,</w:t>
      </w:r>
      <w:proofErr w:type="gramEnd"/>
      <w:r w:rsidRPr="00261E38">
        <w:rPr>
          <w:lang w:val="fr-FR"/>
          <w:rFonts w:ascii="Arial" w:cs="Arial" w:hAnsi="Arial"/>
          <w:sz w:val="22"/>
          <w:szCs w:val="22"/>
        </w:rPr>
        <w:t xml:space="preserve"> se souvient Danielle </w:t>
      </w:r>
      <w:proofErr w:type="spellStart"/>
      <w:r w:rsidRPr="00261E38">
        <w:rPr>
          <w:lang w:val="fr-FR"/>
          <w:rFonts w:ascii="Arial" w:cs="Arial" w:hAnsi="Arial"/>
          <w:sz w:val="22"/>
          <w:szCs w:val="22"/>
        </w:rPr>
        <w:t>Dousseau</w:t>
      </w:r>
      <w:proofErr w:type="spellEnd"/>
      <w:r w:rsidRPr="00261E38">
        <w:rPr>
          <w:lang w:val="fr-FR"/>
          <w:rFonts w:ascii="Arial" w:cs="Arial" w:hAnsi="Arial"/>
          <w:sz w:val="22"/>
          <w:szCs w:val="22"/>
        </w:rPr>
        <w:t xml:space="preserve">, la femme de Gérard </w:t>
      </w:r>
      <w:proofErr w:type="spellStart"/>
      <w:r w:rsidRPr="00261E38">
        <w:rPr>
          <w:lang w:val="fr-FR"/>
          <w:rFonts w:ascii="Arial" w:cs="Arial" w:hAnsi="Arial"/>
          <w:sz w:val="22"/>
          <w:szCs w:val="22"/>
        </w:rPr>
        <w:t>Dousseau</w:t>
      </w:r>
      <w:proofErr w:type="spellEnd"/>
      <w:r w:rsidRPr="00261E38">
        <w:rPr>
          <w:lang w:val="fr-FR"/>
          <w:rFonts w:ascii="Arial" w:cs="Arial" w:hAnsi="Arial"/>
          <w:sz w:val="22"/>
          <w:szCs w:val="22"/>
        </w:rPr>
        <w:t xml:space="preserve">, soigneuse à la ménagerie. </w:t>
      </w:r>
      <w:r w:rsidRPr="00261E38">
        <w:rPr>
          <w:iCs/>
          <w:lang w:val="fr-FR"/>
          <w:i/>
          <w:rFonts w:ascii="Arial" w:cs="Arial" w:hAnsi="Arial"/>
          <w:sz w:val="22"/>
          <w:szCs w:val="22"/>
        </w:rPr>
        <w:t xml:space="preserve">Elle était très patiente, très observatrice. Je ne lui ai jamais rien montré mais elle me regardait faire des doubles </w:t>
      </w:r>
      <w:proofErr w:type="spellStart"/>
      <w:r w:rsidRPr="00261E38">
        <w:rPr>
          <w:iCs/>
          <w:lang w:val="fr-FR"/>
          <w:i/>
          <w:rFonts w:ascii="Arial" w:cs="Arial" w:hAnsi="Arial"/>
          <w:sz w:val="22"/>
          <w:szCs w:val="22"/>
        </w:rPr>
        <w:t>noeuds</w:t>
      </w:r>
      <w:proofErr w:type="spellEnd"/>
      <w:r w:rsidRPr="00261E38">
        <w:rPr>
          <w:iCs/>
          <w:lang w:val="fr-FR"/>
          <w:i/>
          <w:rFonts w:ascii="Arial" w:cs="Arial" w:hAnsi="Arial"/>
          <w:sz w:val="22"/>
          <w:szCs w:val="22"/>
        </w:rPr>
        <w:t xml:space="preserve"> à mes chaussures quand je montais sur la plate-forme. Et elle s'intéressait beaucoup à mes souliers : petite, elle relevait le bas de mon pantalon pour voir le dessin</w:t>
      </w:r>
      <w:r w:rsidRPr="00261E38">
        <w:rPr>
          <w:lang w:val="fr-FR"/>
          <w:rFonts w:ascii="Arial" w:cs="Arial" w:hAnsi="Arial"/>
          <w:sz w:val="22"/>
          <w:szCs w:val="22"/>
        </w:rPr>
        <w:t xml:space="preserve"> </w:t>
      </w:r>
      <w:r w:rsidRPr="00261E38">
        <w:rPr>
          <w:iCs/>
          <w:lang w:val="fr-FR"/>
          <w:i/>
          <w:rFonts w:ascii="Arial" w:cs="Arial" w:hAnsi="Arial"/>
          <w:sz w:val="22"/>
          <w:szCs w:val="22"/>
        </w:rPr>
        <w:t>de mes chaussettes et elle arrivait à enfiler mes lacets dans les passants."</w:t>
      </w:r>
      <w:r w:rsidRPr="00261E38">
        <w:rPr>
          <w:lang w:val="fr-FR"/>
          <w:rFonts w:ascii="Arial" w:cs="Arial" w:hAnsi="Arial"/>
          <w:sz w:val="22"/>
          <w:szCs w:val="22"/>
        </w:rPr>
        <w:t xml:space="preserve"> </w:t>
      </w:r>
    </w:p>
    <w:p w:rsidR="00261E38" w:rsidRDefault="00261E38" w14:paraId="645E1E26" w14:textId="77777777" w:rsidP="00261E38" w:rsidRPr="00261E38">
      <w:pPr>
        <w:widowControl w:val="0"/>
        <w:autoSpaceDE w:val="0"/>
        <w:autoSpaceDN w:val="0"/>
        <w:adjustRightInd w:val="0"/>
        <w:spacing w:after="280" w:line="320" w:lineRule="atLeast"/>
        <w:rPr>
          <w:lang w:val="fr-FR"/>
          <w:rFonts w:ascii="Arial" w:cs="Arial" w:hAnsi="Arial"/>
          <w:sz w:val="22"/>
          <w:szCs w:val="22"/>
        </w:rPr>
      </w:pPr>
      <w:r w:rsidRPr="00261E38">
        <w:rPr>
          <w:lang w:val="fr-FR"/>
          <w:rFonts w:ascii="Arial" w:cs="Arial" w:hAnsi="Arial"/>
          <w:sz w:val="22"/>
          <w:szCs w:val="22"/>
        </w:rPr>
        <w:t xml:space="preserve">Beaucoup de soigneurs du Jardin des plantes reconnaissent avoir eu un faible pour </w:t>
      </w:r>
      <w:proofErr w:type="spellStart"/>
      <w:r w:rsidRPr="00261E38">
        <w:rPr>
          <w:lang w:val="fr-FR"/>
          <w:rFonts w:ascii="Arial" w:cs="Arial" w:hAnsi="Arial"/>
          <w:sz w:val="22"/>
          <w:szCs w:val="22"/>
        </w:rPr>
        <w:t>Wattana</w:t>
      </w:r>
      <w:proofErr w:type="spellEnd"/>
      <w:r w:rsidRPr="00261E38">
        <w:rPr>
          <w:lang w:val="fr-FR"/>
          <w:rFonts w:ascii="Arial" w:cs="Arial" w:hAnsi="Arial"/>
          <w:sz w:val="22"/>
          <w:szCs w:val="22"/>
        </w:rPr>
        <w:t xml:space="preserve">. </w:t>
      </w:r>
      <w:r w:rsidRPr="00261E38">
        <w:rPr>
          <w:iCs/>
          <w:lang w:val="fr-FR"/>
          <w:i/>
          <w:rFonts w:ascii="Arial" w:cs="Arial" w:hAnsi="Arial"/>
          <w:sz w:val="22"/>
          <w:szCs w:val="22"/>
        </w:rPr>
        <w:t>"Elle était extrêmement curieuse et maligne,</w:t>
      </w:r>
      <w:r w:rsidRPr="00261E38">
        <w:rPr>
          <w:lang w:val="fr-FR"/>
          <w:rFonts w:ascii="Arial" w:cs="Arial" w:hAnsi="Arial"/>
          <w:sz w:val="22"/>
          <w:szCs w:val="22"/>
        </w:rPr>
        <w:t xml:space="preserve"> raconte Christelle </w:t>
      </w:r>
      <w:proofErr w:type="spellStart"/>
      <w:r w:rsidRPr="00261E38">
        <w:rPr>
          <w:lang w:val="fr-FR"/>
          <w:rFonts w:ascii="Arial" w:cs="Arial" w:hAnsi="Arial"/>
          <w:sz w:val="22"/>
          <w:szCs w:val="22"/>
        </w:rPr>
        <w:t>Hano</w:t>
      </w:r>
      <w:proofErr w:type="spellEnd"/>
      <w:r w:rsidRPr="00261E38">
        <w:rPr>
          <w:lang w:val="fr-FR"/>
          <w:rFonts w:ascii="Arial" w:cs="Arial" w:hAnsi="Arial"/>
          <w:sz w:val="22"/>
          <w:szCs w:val="22"/>
        </w:rPr>
        <w:t xml:space="preserve">, chef-soigneur adjoint de la ménagerie. </w:t>
      </w:r>
      <w:r w:rsidRPr="00261E38">
        <w:rPr>
          <w:iCs/>
          <w:lang w:val="fr-FR"/>
          <w:i/>
          <w:rFonts w:ascii="Arial" w:cs="Arial" w:hAnsi="Arial"/>
          <w:sz w:val="22"/>
          <w:szCs w:val="22"/>
        </w:rPr>
        <w:t>Elle attrapait un ver de terre, le posait sur sa tête, et elle inclinait sa tête du côté opposé à celui où glissait le ver pour le garder le plus longtemps possible en équilibre. Et, quand elle en avait assez, elle mettait le ver dans un papier et elle le repliait soigneusement pour retrouver son jeu le lendemain. Quand elle attendait son petit, on faisait du training pour lui apprendre à s'occuper du bébé. Elle adorait tellement ça qu'on n'avait plus besoin de la récompenser. Elle apprenait beaucoup plus vite que les autres."</w:t>
      </w:r>
      <w:r w:rsidRPr="00261E38">
        <w:rPr>
          <w:lang w:val="fr-FR"/>
          <w:rFonts w:ascii="Arial" w:cs="Arial" w:hAnsi="Arial"/>
          <w:sz w:val="22"/>
          <w:szCs w:val="22"/>
        </w:rPr>
        <w:t xml:space="preserve"> </w:t>
      </w:r>
    </w:p>
    <w:p w:rsidR="00261E38" w:rsidRDefault="00261E38" w14:paraId="09B77E3C" w14:textId="77777777" w:rsidP="00261E38" w:rsidRPr="00261E38">
      <w:pPr>
        <w:widowControl w:val="0"/>
        <w:autoSpaceDE w:val="0"/>
        <w:autoSpaceDN w:val="0"/>
        <w:adjustRightInd w:val="0"/>
        <w:spacing w:after="280" w:line="320" w:lineRule="atLeast"/>
        <w:rPr>
          <w:lang w:val="fr-FR"/>
          <w:rFonts w:ascii="Arial" w:cs="Arial" w:hAnsi="Arial"/>
          <w:sz w:val="22"/>
          <w:szCs w:val="22"/>
        </w:rPr>
      </w:pPr>
      <w:r w:rsidRPr="00261E38">
        <w:rPr>
          <w:lang w:val="fr-FR"/>
          <w:rFonts w:ascii="Arial" w:cs="Arial" w:hAnsi="Arial"/>
          <w:sz w:val="22"/>
          <w:szCs w:val="22"/>
        </w:rPr>
        <w:t xml:space="preserve">Lorsque </w:t>
      </w:r>
      <w:proofErr w:type="spellStart"/>
      <w:r w:rsidRPr="00261E38">
        <w:rPr>
          <w:lang w:val="fr-FR"/>
          <w:rFonts w:ascii="Arial" w:cs="Arial" w:hAnsi="Arial"/>
          <w:sz w:val="22"/>
          <w:szCs w:val="22"/>
        </w:rPr>
        <w:t>Wattana</w:t>
      </w:r>
      <w:proofErr w:type="spellEnd"/>
      <w:r w:rsidRPr="00261E38">
        <w:rPr>
          <w:lang w:val="fr-FR"/>
          <w:rFonts w:ascii="Arial" w:cs="Arial" w:hAnsi="Arial"/>
          <w:sz w:val="22"/>
          <w:szCs w:val="22"/>
        </w:rPr>
        <w:t xml:space="preserve"> a quitté le Jardin des plantes, en 2008, Christelle </w:t>
      </w:r>
      <w:proofErr w:type="spellStart"/>
      <w:r w:rsidRPr="00261E38">
        <w:rPr>
          <w:lang w:val="fr-FR"/>
          <w:rFonts w:ascii="Arial" w:cs="Arial" w:hAnsi="Arial"/>
          <w:sz w:val="22"/>
          <w:szCs w:val="22"/>
        </w:rPr>
        <w:t>Hano</w:t>
      </w:r>
      <w:proofErr w:type="spellEnd"/>
      <w:r w:rsidRPr="00261E38">
        <w:rPr>
          <w:lang w:val="fr-FR"/>
          <w:rFonts w:ascii="Arial" w:cs="Arial" w:hAnsi="Arial"/>
          <w:sz w:val="22"/>
          <w:szCs w:val="22"/>
        </w:rPr>
        <w:t xml:space="preserve"> avoue avoir eu du mal à accepter son départ. Elle hésite encore à lui rendre visite aux Pays-Bas mais, ce jour-là, sourit-elle, </w:t>
      </w:r>
      <w:proofErr w:type="spellStart"/>
      <w:r w:rsidRPr="00261E38">
        <w:rPr>
          <w:lang w:val="fr-FR"/>
          <w:rFonts w:ascii="Arial" w:cs="Arial" w:hAnsi="Arial"/>
          <w:sz w:val="22"/>
          <w:szCs w:val="22"/>
        </w:rPr>
        <w:t>Wattana</w:t>
      </w:r>
      <w:proofErr w:type="spellEnd"/>
      <w:r w:rsidRPr="00261E38">
        <w:rPr>
          <w:lang w:val="fr-FR"/>
          <w:rFonts w:ascii="Arial" w:cs="Arial" w:hAnsi="Arial"/>
          <w:sz w:val="22"/>
          <w:szCs w:val="22"/>
        </w:rPr>
        <w:t xml:space="preserve"> la reconnaîtra. La soigneuse sait que les </w:t>
      </w:r>
      <w:proofErr w:type="spellStart"/>
      <w:r w:rsidRPr="00261E38">
        <w:rPr>
          <w:lang w:val="fr-FR"/>
          <w:rFonts w:ascii="Arial" w:cs="Arial" w:hAnsi="Arial"/>
          <w:sz w:val="22"/>
          <w:szCs w:val="22"/>
        </w:rPr>
        <w:t>orangs-outangs</w:t>
      </w:r>
      <w:proofErr w:type="spellEnd"/>
      <w:r w:rsidRPr="00261E38">
        <w:rPr>
          <w:lang w:val="fr-FR"/>
          <w:rFonts w:ascii="Arial" w:cs="Arial" w:hAnsi="Arial"/>
          <w:sz w:val="22"/>
          <w:szCs w:val="22"/>
        </w:rPr>
        <w:t xml:space="preserve"> ne manquent ni de mémoire ni d'émotions : il y a plusieurs années, elle avait découvert </w:t>
      </w:r>
      <w:proofErr w:type="spellStart"/>
      <w:r w:rsidRPr="00261E38">
        <w:rPr>
          <w:lang w:val="fr-FR"/>
          <w:rFonts w:ascii="Arial" w:cs="Arial" w:hAnsi="Arial"/>
          <w:sz w:val="22"/>
          <w:szCs w:val="22"/>
        </w:rPr>
        <w:t>Solok</w:t>
      </w:r>
      <w:proofErr w:type="spellEnd"/>
      <w:r w:rsidRPr="00261E38">
        <w:rPr>
          <w:lang w:val="fr-FR"/>
          <w:rFonts w:ascii="Arial" w:cs="Arial" w:hAnsi="Arial"/>
          <w:sz w:val="22"/>
          <w:szCs w:val="22"/>
        </w:rPr>
        <w:t xml:space="preserve">, le vieux mâle orang-outang du Jardin des plantes, pelotonné au bord de sa cage, le visage caché dans les mains, agité de spasmes, comme s'il sanglotait. De l'autre côté de la vitre, une femme pleurait : c'était la soigneuse qui s'était occupée de lui au zoo de Leipzig. Il ne l'avait pas vue depuis dix ans. </w:t>
      </w:r>
    </w:p>
    <w:p w:rsidR="00261E38" w:rsidRDefault="00261E38" w14:paraId="5F7282E3" w14:textId="77777777" w:rsidP="00261E38" w:rsidRPr="00261E38">
      <w:pPr>
        <w:widowControl w:val="0"/>
        <w:autoSpaceDE w:val="0"/>
        <w:autoSpaceDN w:val="0"/>
        <w:adjustRightInd w:val="0"/>
        <w:spacing w:after="280" w:line="320" w:lineRule="atLeast"/>
        <w:rPr>
          <w:lang w:val="fr-FR"/>
          <w:rFonts w:ascii="Arial" w:cs="Arial" w:hAnsi="Arial"/>
          <w:sz w:val="22"/>
          <w:szCs w:val="22"/>
        </w:rPr>
      </w:pPr>
      <w:proofErr w:type="spellStart"/>
      <w:r w:rsidRPr="00261E38">
        <w:rPr>
          <w:lang w:val="fr-FR"/>
          <w:rFonts w:ascii="Arial" w:cs="Arial" w:hAnsi="Arial"/>
          <w:sz w:val="22"/>
          <w:szCs w:val="22"/>
        </w:rPr>
        <w:t>Wattana</w:t>
      </w:r>
      <w:proofErr w:type="spellEnd"/>
      <w:r w:rsidRPr="00261E38">
        <w:rPr>
          <w:lang w:val="fr-FR"/>
          <w:rFonts w:ascii="Arial" w:cs="Arial" w:hAnsi="Arial"/>
          <w:sz w:val="22"/>
          <w:szCs w:val="22"/>
        </w:rPr>
        <w:t xml:space="preserve"> a quitté le Jardin des plantes il y a quatre ans, mais le cortège d'interrogations qu'elle a soulevé est toujours là. On a longtemps cru que faire des </w:t>
      </w:r>
      <w:proofErr w:type="spellStart"/>
      <w:r w:rsidRPr="00261E38">
        <w:rPr>
          <w:lang w:val="fr-FR"/>
          <w:rFonts w:ascii="Arial" w:cs="Arial" w:hAnsi="Arial"/>
          <w:sz w:val="22"/>
          <w:szCs w:val="22"/>
        </w:rPr>
        <w:t>noeuds</w:t>
      </w:r>
      <w:proofErr w:type="spellEnd"/>
      <w:r w:rsidRPr="00261E38">
        <w:rPr>
          <w:lang w:val="fr-FR"/>
          <w:rFonts w:ascii="Arial" w:cs="Arial" w:hAnsi="Arial"/>
          <w:sz w:val="22"/>
          <w:szCs w:val="22"/>
        </w:rPr>
        <w:t xml:space="preserve"> faisait partie du "propre de l'homme". </w:t>
      </w:r>
      <w:proofErr w:type="spellStart"/>
      <w:r w:rsidRPr="00261E38">
        <w:rPr>
          <w:lang w:val="fr-FR"/>
          <w:rFonts w:ascii="Arial" w:cs="Arial" w:hAnsi="Arial"/>
          <w:sz w:val="22"/>
          <w:szCs w:val="22"/>
        </w:rPr>
        <w:t>Wattana</w:t>
      </w:r>
      <w:proofErr w:type="spellEnd"/>
      <w:r w:rsidRPr="00261E38">
        <w:rPr>
          <w:lang w:val="fr-FR"/>
          <w:rFonts w:ascii="Arial" w:cs="Arial" w:hAnsi="Arial"/>
          <w:sz w:val="22"/>
          <w:szCs w:val="22"/>
        </w:rPr>
        <w:t xml:space="preserve">, comme d'autres </w:t>
      </w:r>
      <w:proofErr w:type="spellStart"/>
      <w:r w:rsidRPr="00261E38">
        <w:rPr>
          <w:lang w:val="fr-FR"/>
          <w:rFonts w:ascii="Arial" w:cs="Arial" w:hAnsi="Arial"/>
          <w:sz w:val="22"/>
          <w:szCs w:val="22"/>
        </w:rPr>
        <w:t>orangs-outangs</w:t>
      </w:r>
      <w:proofErr w:type="spellEnd"/>
      <w:r w:rsidRPr="00261E38">
        <w:rPr>
          <w:lang w:val="fr-FR"/>
          <w:rFonts w:ascii="Arial" w:cs="Arial" w:hAnsi="Arial"/>
          <w:sz w:val="22"/>
          <w:szCs w:val="22"/>
        </w:rPr>
        <w:t xml:space="preserve"> avant elle, a prouvé qu'au contact du monde humain, un grand singe pouvait réinventer le nouage. Pour Chris </w:t>
      </w:r>
      <w:proofErr w:type="spellStart"/>
      <w:r w:rsidRPr="00261E38">
        <w:rPr>
          <w:lang w:val="fr-FR"/>
          <w:rFonts w:ascii="Arial" w:cs="Arial" w:hAnsi="Arial"/>
          <w:sz w:val="22"/>
          <w:szCs w:val="22"/>
        </w:rPr>
        <w:t>Herzfeld</w:t>
      </w:r>
      <w:proofErr w:type="spellEnd"/>
      <w:r w:rsidRPr="00261E38">
        <w:rPr>
          <w:lang w:val="fr-FR"/>
          <w:rFonts w:ascii="Arial" w:cs="Arial" w:hAnsi="Arial"/>
          <w:sz w:val="22"/>
          <w:szCs w:val="22"/>
        </w:rPr>
        <w:t xml:space="preserve">, qui a consacré un très beau livre à </w:t>
      </w:r>
      <w:proofErr w:type="spellStart"/>
      <w:r w:rsidRPr="00261E38">
        <w:rPr>
          <w:lang w:val="fr-FR"/>
          <w:rFonts w:ascii="Arial" w:cs="Arial" w:hAnsi="Arial"/>
          <w:sz w:val="22"/>
          <w:szCs w:val="22"/>
        </w:rPr>
        <w:t>Wattana</w:t>
      </w:r>
      <w:proofErr w:type="spellEnd"/>
      <w:r w:rsidRPr="00261E38">
        <w:rPr>
          <w:lang w:val="fr-FR"/>
          <w:rFonts w:ascii="Arial" w:cs="Arial" w:hAnsi="Arial"/>
          <w:sz w:val="22"/>
          <w:szCs w:val="22"/>
        </w:rPr>
        <w:t xml:space="preserve">, ces </w:t>
      </w:r>
      <w:proofErr w:type="spellStart"/>
      <w:r w:rsidRPr="00261E38">
        <w:rPr>
          <w:lang w:val="fr-FR"/>
          <w:rFonts w:ascii="Arial" w:cs="Arial" w:hAnsi="Arial"/>
          <w:sz w:val="22"/>
          <w:szCs w:val="22"/>
        </w:rPr>
        <w:t>noeuds</w:t>
      </w:r>
      <w:proofErr w:type="spellEnd"/>
      <w:r w:rsidRPr="00261E38">
        <w:rPr>
          <w:lang w:val="fr-FR"/>
          <w:rFonts w:ascii="Arial" w:cs="Arial" w:hAnsi="Arial"/>
          <w:sz w:val="22"/>
          <w:szCs w:val="22"/>
        </w:rPr>
        <w:t xml:space="preserve"> sont l'une des facettes du "devenir-humain" qui émergent dans les zoos : dans ce </w:t>
      </w:r>
      <w:r w:rsidRPr="00261E38">
        <w:rPr>
          <w:iCs/>
          <w:lang w:val="fr-FR"/>
          <w:i/>
          <w:rFonts w:ascii="Arial" w:cs="Arial" w:hAnsi="Arial"/>
          <w:sz w:val="22"/>
          <w:szCs w:val="22"/>
        </w:rPr>
        <w:t>"monde commun",</w:t>
      </w:r>
      <w:r w:rsidRPr="00261E38">
        <w:rPr>
          <w:lang w:val="fr-FR"/>
          <w:rFonts w:ascii="Arial" w:cs="Arial" w:hAnsi="Arial"/>
          <w:sz w:val="22"/>
          <w:szCs w:val="22"/>
        </w:rPr>
        <w:t xml:space="preserve"> les chimpanzés, les bonobos, les gorilles et les </w:t>
      </w:r>
      <w:proofErr w:type="spellStart"/>
      <w:r w:rsidRPr="00261E38">
        <w:rPr>
          <w:lang w:val="fr-FR"/>
          <w:rFonts w:ascii="Arial" w:cs="Arial" w:hAnsi="Arial"/>
          <w:sz w:val="22"/>
          <w:szCs w:val="22"/>
        </w:rPr>
        <w:t>orangs-outangs</w:t>
      </w:r>
      <w:proofErr w:type="spellEnd"/>
      <w:r w:rsidRPr="00261E38">
        <w:rPr>
          <w:lang w:val="fr-FR"/>
          <w:rFonts w:ascii="Arial" w:cs="Arial" w:hAnsi="Arial"/>
          <w:sz w:val="22"/>
          <w:szCs w:val="22"/>
        </w:rPr>
        <w:t xml:space="preserve"> se réapproprient des savoir-faire que l'on croyait réservés aux humains. </w:t>
      </w:r>
    </w:p>
    <w:p w:rsidR="00261E38" w:rsidRDefault="00261E38" w14:paraId="4714160E" w14:textId="77777777" w:rsidP="00261E38" w:rsidRPr="00261E38">
      <w:pPr>
        <w:widowControl w:val="0"/>
        <w:autoSpaceDE w:val="0"/>
        <w:autoSpaceDN w:val="0"/>
        <w:adjustRightInd w:val="0"/>
        <w:spacing w:after="280" w:line="320" w:lineRule="atLeast"/>
        <w:rPr>
          <w:lang w:val="fr-FR"/>
          <w:rFonts w:ascii="Arial" w:cs="Arial" w:hAnsi="Arial"/>
          <w:sz w:val="22"/>
          <w:szCs w:val="22"/>
        </w:rPr>
      </w:pPr>
      <w:r w:rsidRPr="00261E38">
        <w:rPr>
          <w:lang w:val="fr-FR"/>
          <w:rFonts w:ascii="Arial" w:cs="Arial" w:hAnsi="Arial"/>
          <w:sz w:val="22"/>
          <w:szCs w:val="22"/>
        </w:rPr>
        <w:t>Ces découvertes stupéfieraient sans doute René Descartes, qui, au XVII</w:t>
      </w:r>
      <w:r w:rsidRPr="00261E38">
        <w:rPr>
          <w:lang w:val="fr-FR"/>
          <w:rFonts w:ascii="Arial" w:cs="Arial" w:hAnsi="Arial"/>
          <w:sz w:val="22"/>
          <w:szCs w:val="22"/>
          <w:vertAlign w:val="superscript"/>
        </w:rPr>
        <w:t>e</w:t>
      </w:r>
      <w:r w:rsidRPr="00261E38">
        <w:rPr>
          <w:lang w:val="fr-FR"/>
          <w:rFonts w:ascii="Arial" w:cs="Arial" w:hAnsi="Arial"/>
          <w:sz w:val="22"/>
          <w:szCs w:val="22"/>
        </w:rPr>
        <w:t xml:space="preserve"> siècle, théorise l'hypothèse mécaniste de l'animal-machine : le philosophe estime que les animaux, dépourvus d'âme, de pensée et de langage, se meuvent comme des automates, se contentant de réagir à leur environnement. A l'époque où il formule cette théorie qui nie toute conscience et toute souffrance aux animaux, les grands singes sont quasiment inconnus en Europe : le premier chimpanzé vivant arrive à Paris en 1740, le premier orang-outang rejoint la ménagerie de Guillaume V d'Orange-Nassau en 1776. Cette femelle de Bornéo sidère la cour : elle se déplace debout et défait - déjà - des </w:t>
      </w:r>
      <w:proofErr w:type="spellStart"/>
      <w:r w:rsidRPr="00261E38">
        <w:rPr>
          <w:lang w:val="fr-FR"/>
          <w:rFonts w:ascii="Arial" w:cs="Arial" w:hAnsi="Arial"/>
          <w:sz w:val="22"/>
          <w:szCs w:val="22"/>
        </w:rPr>
        <w:t>noeuds</w:t>
      </w:r>
      <w:proofErr w:type="spellEnd"/>
      <w:r w:rsidRPr="00261E38">
        <w:rPr>
          <w:lang w:val="fr-FR"/>
          <w:rFonts w:ascii="Arial" w:cs="Arial" w:hAnsi="Arial"/>
          <w:sz w:val="22"/>
          <w:szCs w:val="22"/>
        </w:rPr>
        <w:t xml:space="preserve"> d'une extrême complexité... </w:t>
      </w:r>
    </w:p>
    <w:p w:rsidR="00261E38" w:rsidRDefault="00261E38" w14:paraId="689EFDE3" w14:textId="77777777" w:rsidP="00261E38" w:rsidRPr="00261E38">
      <w:pPr>
        <w:widowControl w:val="0"/>
        <w:autoSpaceDE w:val="0"/>
        <w:autoSpaceDN w:val="0"/>
        <w:adjustRightInd w:val="0"/>
        <w:spacing w:after="280" w:line="320" w:lineRule="atLeast"/>
        <w:rPr>
          <w:lang w:val="fr-FR"/>
          <w:rFonts w:ascii="Arial" w:cs="Arial" w:hAnsi="Arial"/>
          <w:sz w:val="22"/>
          <w:szCs w:val="22"/>
        </w:rPr>
      </w:pPr>
      <w:r w:rsidRPr="00261E38">
        <w:rPr>
          <w:lang w:val="fr-FR"/>
          <w:rFonts w:ascii="Arial" w:cs="Arial" w:hAnsi="Arial"/>
          <w:sz w:val="22"/>
          <w:szCs w:val="22"/>
        </w:rPr>
        <w:t xml:space="preserve">Dans une Europe qui se passionne pour la philosophie et l'histoire naturelle, la découverte des grands singes est un choc. Rousseau et Montesquieu sont troublés par ces animaux qui ressemblent tant aux hommes. Diderot raconte même que le cardinal de Polignac, fasciné par leurs manières, aurait déclaré à un orang-outang du jardin du Roi : </w:t>
      </w:r>
      <w:r w:rsidRPr="00261E38">
        <w:rPr>
          <w:iCs/>
          <w:lang w:val="fr-FR"/>
          <w:i/>
          <w:rFonts w:ascii="Arial" w:cs="Arial" w:hAnsi="Arial"/>
          <w:sz w:val="22"/>
          <w:szCs w:val="22"/>
        </w:rPr>
        <w:t>"Parle et je te baptise."</w:t>
      </w:r>
      <w:r w:rsidRPr="00261E38">
        <w:rPr>
          <w:lang w:val="fr-FR"/>
          <w:rFonts w:ascii="Arial" w:cs="Arial" w:hAnsi="Arial"/>
          <w:sz w:val="22"/>
          <w:szCs w:val="22"/>
        </w:rPr>
        <w:t xml:space="preserve"> Mais les naturalistes se chargent de rappeler les philosophes à l'ordre : Buffon, qui souhaite maintenir une frontière étanche entre l'homme et l'animal, affirme que ce dernier possède de simples facultés d'imitation. </w:t>
      </w:r>
    </w:p>
    <w:p w:rsidR="00261E38" w:rsidRDefault="00261E38" w14:paraId="367ECF66" w14:textId="77777777" w:rsidP="00261E38" w:rsidRPr="00261E38">
      <w:pPr>
        <w:widowControl w:val="0"/>
        <w:autoSpaceDE w:val="0"/>
        <w:autoSpaceDN w:val="0"/>
        <w:adjustRightInd w:val="0"/>
        <w:spacing w:after="280" w:line="320" w:lineRule="atLeast"/>
        <w:rPr>
          <w:lang w:val="fr-FR"/>
          <w:rFonts w:ascii="Arial" w:cs="Arial" w:hAnsi="Arial"/>
          <w:sz w:val="22"/>
          <w:szCs w:val="22"/>
        </w:rPr>
      </w:pPr>
      <w:r w:rsidRPr="00261E38">
        <w:rPr>
          <w:lang w:val="fr-FR"/>
          <w:rFonts w:ascii="Arial" w:cs="Arial" w:hAnsi="Arial"/>
          <w:sz w:val="22"/>
          <w:szCs w:val="22"/>
        </w:rPr>
        <w:t>Il faudra attendre Darwin, à la fin du XIX</w:t>
      </w:r>
      <w:r w:rsidRPr="00261E38">
        <w:rPr>
          <w:lang w:val="fr-FR"/>
          <w:rFonts w:ascii="Arial" w:cs="Arial" w:hAnsi="Arial"/>
          <w:sz w:val="22"/>
          <w:szCs w:val="22"/>
          <w:vertAlign w:val="superscript"/>
        </w:rPr>
        <w:t>e</w:t>
      </w:r>
      <w:r w:rsidRPr="00261E38">
        <w:rPr>
          <w:lang w:val="fr-FR"/>
          <w:rFonts w:ascii="Arial" w:cs="Arial" w:hAnsi="Arial"/>
          <w:sz w:val="22"/>
          <w:szCs w:val="22"/>
        </w:rPr>
        <w:t xml:space="preserve"> siècle, pour que notre proximité avec les chimpanzés revienne sur le devant de la scène : pour l'inventeur de la théorie de l'évolution, nous avons un ancêtre commun. </w:t>
      </w:r>
      <w:r w:rsidRPr="00261E38">
        <w:rPr>
          <w:iCs/>
          <w:lang w:val="fr-FR"/>
          <w:i/>
          <w:rFonts w:ascii="Arial" w:cs="Arial" w:hAnsi="Arial"/>
          <w:sz w:val="22"/>
          <w:szCs w:val="22"/>
        </w:rPr>
        <w:t>"Darwin, qui s'intéresse à la psychologie cognitive, cherche à analyser les comportements des grands singes,</w:t>
      </w:r>
      <w:r w:rsidRPr="00261E38">
        <w:rPr>
          <w:lang w:val="fr-FR"/>
          <w:rFonts w:ascii="Arial" w:cs="Arial" w:hAnsi="Arial"/>
          <w:sz w:val="22"/>
          <w:szCs w:val="22"/>
        </w:rPr>
        <w:t xml:space="preserve"> explique Vinciane </w:t>
      </w:r>
      <w:proofErr w:type="spellStart"/>
      <w:r w:rsidRPr="00261E38">
        <w:rPr>
          <w:lang w:val="fr-FR"/>
          <w:rFonts w:ascii="Arial" w:cs="Arial" w:hAnsi="Arial"/>
          <w:sz w:val="22"/>
          <w:szCs w:val="22"/>
        </w:rPr>
        <w:t>Despret</w:t>
      </w:r>
      <w:proofErr w:type="spellEnd"/>
      <w:r w:rsidRPr="00261E38">
        <w:rPr>
          <w:lang w:val="fr-FR"/>
          <w:rFonts w:ascii="Arial" w:cs="Arial" w:hAnsi="Arial"/>
          <w:sz w:val="22"/>
          <w:szCs w:val="22"/>
        </w:rPr>
        <w:t xml:space="preserve">, philosophe à l'université de Liège. </w:t>
      </w:r>
      <w:r w:rsidRPr="00261E38">
        <w:rPr>
          <w:iCs/>
          <w:lang w:val="fr-FR"/>
          <w:i/>
          <w:rFonts w:ascii="Arial" w:cs="Arial" w:hAnsi="Arial"/>
          <w:sz w:val="22"/>
          <w:szCs w:val="22"/>
        </w:rPr>
        <w:t>Il se demande s'ils ont des émotions ou s'ils disposent de capacités morales. Darwin constate qu'un singe à qui l'on interdit de manger une orange la mange, mais prend la précaution de cacher les épluchures, comme s'il éprouvait, à l'instar des hommes, un sentiment de honte, sentiment précurseur de la morale."</w:t>
      </w:r>
      <w:r w:rsidRPr="00261E38">
        <w:rPr>
          <w:lang w:val="fr-FR"/>
          <w:rFonts w:ascii="Arial" w:cs="Arial" w:hAnsi="Arial"/>
          <w:sz w:val="22"/>
          <w:szCs w:val="22"/>
        </w:rPr>
        <w:t xml:space="preserve"> </w:t>
      </w:r>
    </w:p>
    <w:p w:rsidR="00261E38" w:rsidRDefault="00261E38" w14:paraId="39E73F0B" w14:textId="77777777" w:rsidP="00261E38" w:rsidRPr="00261E38">
      <w:pPr>
        <w:widowControl w:val="0"/>
        <w:autoSpaceDE w:val="0"/>
        <w:autoSpaceDN w:val="0"/>
        <w:adjustRightInd w:val="0"/>
        <w:spacing w:after="280" w:line="320" w:lineRule="atLeast"/>
        <w:rPr>
          <w:lang w:val="fr-FR"/>
          <w:rFonts w:ascii="Arial" w:cs="Arial" w:hAnsi="Arial"/>
          <w:sz w:val="22"/>
          <w:szCs w:val="22"/>
        </w:rPr>
      </w:pPr>
      <w:r w:rsidRPr="00261E38">
        <w:rPr>
          <w:lang w:val="fr-FR"/>
          <w:rFonts w:ascii="Arial" w:cs="Arial" w:hAnsi="Arial"/>
          <w:sz w:val="22"/>
          <w:szCs w:val="22"/>
        </w:rPr>
        <w:t xml:space="preserve">Après la mort de Darwin, son disciple, George Romanes, poursuit ses travaux afin de démontrer l'existence d'une continuité entre les hommes et les grands singes, mais cette idée est vigoureusement repoussée par une société qui ignore encore tout, ou presque, des primates. </w:t>
      </w:r>
      <w:r w:rsidRPr="00261E38">
        <w:rPr>
          <w:iCs/>
          <w:lang w:val="fr-FR"/>
          <w:i/>
          <w:rFonts w:ascii="Arial" w:cs="Arial" w:hAnsi="Arial"/>
          <w:sz w:val="22"/>
          <w:szCs w:val="22"/>
        </w:rPr>
        <w:t>"Au XIX</w:t>
      </w:r>
      <w:r w:rsidRPr="00261E38">
        <w:rPr>
          <w:iCs/>
          <w:lang w:val="fr-FR"/>
          <w:i/>
          <w:rFonts w:ascii="Arial" w:cs="Arial" w:hAnsi="Arial"/>
          <w:sz w:val="22"/>
          <w:szCs w:val="22"/>
          <w:vertAlign w:val="superscript"/>
        </w:rPr>
        <w:t>e</w:t>
      </w:r>
      <w:r w:rsidRPr="00261E38">
        <w:rPr>
          <w:iCs/>
          <w:lang w:val="fr-FR"/>
          <w:i/>
          <w:rFonts w:ascii="Arial" w:cs="Arial" w:hAnsi="Arial"/>
          <w:sz w:val="22"/>
          <w:szCs w:val="22"/>
        </w:rPr>
        <w:t xml:space="preserve"> et pendant la première moitié du XX</w:t>
      </w:r>
      <w:r w:rsidRPr="00261E38">
        <w:rPr>
          <w:iCs/>
          <w:lang w:val="fr-FR"/>
          <w:i/>
          <w:rFonts w:ascii="Arial" w:cs="Arial" w:hAnsi="Arial"/>
          <w:sz w:val="22"/>
          <w:szCs w:val="22"/>
          <w:vertAlign w:val="superscript"/>
        </w:rPr>
        <w:t>e</w:t>
      </w:r>
      <w:r w:rsidRPr="00261E38">
        <w:rPr>
          <w:iCs/>
          <w:lang w:val="fr-FR"/>
          <w:i/>
          <w:rFonts w:ascii="Arial" w:cs="Arial" w:hAnsi="Arial"/>
          <w:sz w:val="22"/>
          <w:szCs w:val="22"/>
        </w:rPr>
        <w:t xml:space="preserve"> siècle, on ne sait pas grand-chose sur les singes</w:t>
      </w:r>
      <w:r w:rsidRPr="00261E38">
        <w:rPr>
          <w:lang w:val="fr-FR"/>
          <w:rFonts w:ascii="Arial" w:cs="Arial" w:hAnsi="Arial"/>
          <w:sz w:val="22"/>
          <w:szCs w:val="22"/>
        </w:rPr>
        <w:t xml:space="preserve">, constate Dominique </w:t>
      </w:r>
      <w:proofErr w:type="spellStart"/>
      <w:r w:rsidRPr="00261E38">
        <w:rPr>
          <w:lang w:val="fr-FR"/>
          <w:rFonts w:ascii="Arial" w:cs="Arial" w:hAnsi="Arial"/>
          <w:sz w:val="22"/>
          <w:szCs w:val="22"/>
        </w:rPr>
        <w:t>Lestel</w:t>
      </w:r>
      <w:proofErr w:type="spellEnd"/>
      <w:r w:rsidRPr="00261E38">
        <w:rPr>
          <w:lang w:val="fr-FR"/>
          <w:rFonts w:ascii="Arial" w:cs="Arial" w:hAnsi="Arial"/>
          <w:sz w:val="22"/>
          <w:szCs w:val="22"/>
        </w:rPr>
        <w:t>, philosophe à l'</w:t>
      </w:r>
      <w:proofErr w:type="spellStart"/>
      <w:r w:rsidRPr="00261E38">
        <w:rPr>
          <w:lang w:val="fr-FR"/>
          <w:rFonts w:ascii="Arial" w:cs="Arial" w:hAnsi="Arial"/>
          <w:sz w:val="22"/>
          <w:szCs w:val="22"/>
        </w:rPr>
        <w:t>Ecole</w:t>
      </w:r>
      <w:proofErr w:type="spellEnd"/>
      <w:r w:rsidRPr="00261E38">
        <w:rPr>
          <w:lang w:val="fr-FR"/>
          <w:rFonts w:ascii="Arial" w:cs="Arial" w:hAnsi="Arial"/>
          <w:sz w:val="22"/>
          <w:szCs w:val="22"/>
        </w:rPr>
        <w:t xml:space="preserve"> normale supérieure et aux archives Husserl. </w:t>
      </w:r>
      <w:r w:rsidRPr="00261E38">
        <w:rPr>
          <w:iCs/>
          <w:lang w:val="fr-FR"/>
          <w:i/>
          <w:rFonts w:ascii="Arial" w:cs="Arial" w:hAnsi="Arial"/>
          <w:sz w:val="22"/>
          <w:szCs w:val="22"/>
        </w:rPr>
        <w:t>Les scientifiques, et notamment les vétérinaires, analysent leur anatomie, mais pas leur comportement ou leur intelligence. Ils les étudient en outre en captivité, c'est-à-dire dans des conditions problématiques. L'éthologie a mis beaucoup de temps à s'imposer."</w:t>
      </w:r>
      <w:r w:rsidRPr="00261E38">
        <w:rPr>
          <w:lang w:val="fr-FR"/>
          <w:rFonts w:ascii="Arial" w:cs="Arial" w:hAnsi="Arial"/>
          <w:sz w:val="22"/>
          <w:szCs w:val="22"/>
        </w:rPr>
        <w:t xml:space="preserve"> </w:t>
      </w:r>
    </w:p>
    <w:p w:rsidR="00261E38" w:rsidRDefault="00261E38" w14:paraId="776A4B4E" w14:textId="77777777" w:rsidP="00261E38" w:rsidRPr="00261E38">
      <w:pPr>
        <w:widowControl w:val="0"/>
        <w:autoSpaceDE w:val="0"/>
        <w:autoSpaceDN w:val="0"/>
        <w:adjustRightInd w:val="0"/>
        <w:spacing w:after="280" w:line="320" w:lineRule="atLeast"/>
        <w:rPr>
          <w:lang w:val="fr-FR"/>
          <w:rFonts w:ascii="Arial" w:cs="Arial" w:hAnsi="Arial"/>
          <w:sz w:val="22"/>
          <w:szCs w:val="22"/>
        </w:rPr>
      </w:pPr>
      <w:r w:rsidRPr="00261E38">
        <w:rPr>
          <w:lang w:val="fr-FR"/>
          <w:rFonts w:ascii="Arial" w:cs="Arial" w:hAnsi="Arial"/>
          <w:sz w:val="22"/>
          <w:szCs w:val="22"/>
        </w:rPr>
        <w:t xml:space="preserve">La primatologie prend son essor au lendemain de la seconde guerre mondiale. Dans les années 1960, puis 1970, Jane Goodall découvre que les chimpanzés de Tanzanie utilisent des outils, Diane </w:t>
      </w:r>
      <w:proofErr w:type="spellStart"/>
      <w:r w:rsidRPr="00261E38">
        <w:rPr>
          <w:lang w:val="fr-FR"/>
          <w:rFonts w:ascii="Arial" w:cs="Arial" w:hAnsi="Arial"/>
          <w:sz w:val="22"/>
          <w:szCs w:val="22"/>
        </w:rPr>
        <w:t>Fossey</w:t>
      </w:r>
      <w:proofErr w:type="spellEnd"/>
      <w:r w:rsidRPr="00261E38">
        <w:rPr>
          <w:lang w:val="fr-FR"/>
          <w:rFonts w:ascii="Arial" w:cs="Arial" w:hAnsi="Arial"/>
          <w:sz w:val="22"/>
          <w:szCs w:val="22"/>
        </w:rPr>
        <w:t xml:space="preserve"> dépeint la complexité des relations sociales chez les gorilles du Rwanda, Gordon Gallup montre que les grands singes se reconnaissent dans un miroir - quand ils voient dans une glace la tache verte que l'on a peinte sur leur nez pendant leur sommeil, ils tentent de l'effacer. A l'aube des années 2000, les généticiens confortent ces recherches en découvrant que 99 % des 3 milliards de paires de bases formant notre double hélice d'ADN sont identiques à celles du chimpanzé... </w:t>
      </w:r>
    </w:p>
    <w:p w:rsidR="00261E38" w:rsidRDefault="00261E38" w14:paraId="43D7E606" w14:textId="77777777" w:rsidP="00261E38" w:rsidRPr="00261E38">
      <w:pPr>
        <w:widowControl w:val="0"/>
        <w:autoSpaceDE w:val="0"/>
        <w:autoSpaceDN w:val="0"/>
        <w:adjustRightInd w:val="0"/>
        <w:spacing w:after="280" w:line="320" w:lineRule="atLeast"/>
        <w:rPr>
          <w:lang w:val="fr-FR"/>
          <w:rFonts w:ascii="Arial" w:cs="Arial" w:hAnsi="Arial"/>
          <w:sz w:val="22"/>
          <w:szCs w:val="22"/>
        </w:rPr>
      </w:pPr>
      <w:r w:rsidRPr="00261E38">
        <w:rPr>
          <w:lang w:val="fr-FR"/>
          <w:rFonts w:ascii="Arial" w:cs="Arial" w:hAnsi="Arial"/>
          <w:sz w:val="22"/>
          <w:szCs w:val="22"/>
        </w:rPr>
        <w:t xml:space="preserve">Au fil des ans, l'éthologie bouleverse toutes nos idées reçues sur les grands singes. </w:t>
      </w:r>
      <w:r w:rsidRPr="00261E38">
        <w:rPr>
          <w:iCs/>
          <w:lang w:val="fr-FR"/>
          <w:i/>
          <w:rFonts w:ascii="Arial" w:cs="Arial" w:hAnsi="Arial"/>
          <w:sz w:val="22"/>
          <w:szCs w:val="22"/>
        </w:rPr>
        <w:t>"Les chercheurs découvrent, par exemple, que l'on peut appliquer aux chimpanzés la "théorie de l'esprit", c'est-à-dire la capacité de deviner les intentions et les connaissances de ceux qui vous entourent et de comprendre qu'elles sont distinctes des vôtres,</w:t>
      </w:r>
      <w:r w:rsidRPr="00261E38">
        <w:rPr>
          <w:lang w:val="fr-FR"/>
          <w:rFonts w:ascii="Arial" w:cs="Arial" w:hAnsi="Arial"/>
          <w:sz w:val="22"/>
          <w:szCs w:val="22"/>
        </w:rPr>
        <w:t xml:space="preserve"> explique Vinciane </w:t>
      </w:r>
      <w:proofErr w:type="spellStart"/>
      <w:r w:rsidRPr="00261E38">
        <w:rPr>
          <w:lang w:val="fr-FR"/>
          <w:rFonts w:ascii="Arial" w:cs="Arial" w:hAnsi="Arial"/>
          <w:sz w:val="22"/>
          <w:szCs w:val="22"/>
        </w:rPr>
        <w:t>Despret</w:t>
      </w:r>
      <w:proofErr w:type="spellEnd"/>
      <w:r w:rsidRPr="00261E38">
        <w:rPr>
          <w:lang w:val="fr-FR"/>
          <w:rFonts w:ascii="Arial" w:cs="Arial" w:hAnsi="Arial"/>
          <w:sz w:val="22"/>
          <w:szCs w:val="22"/>
        </w:rPr>
        <w:t xml:space="preserve">. </w:t>
      </w:r>
      <w:r w:rsidRPr="00261E38">
        <w:rPr>
          <w:iCs/>
          <w:lang w:val="fr-FR"/>
          <w:i/>
          <w:rFonts w:ascii="Arial" w:cs="Arial" w:hAnsi="Arial"/>
          <w:sz w:val="22"/>
          <w:szCs w:val="22"/>
        </w:rPr>
        <w:t>C'est cette disposition qui explique le mécanisme du mensonge intentionnel. Un singe qui fait semblant d'avertir son groupe de l'arrivée d'un prédateur parce qu'il veut détourner l'attention - il vient de maltraiter un petit - sait que, de l'endroit où ils sont, ses congénères ne peuvent pas savoir si le prédateur est là ou non."</w:t>
      </w:r>
      <w:r w:rsidRPr="00261E38">
        <w:rPr>
          <w:lang w:val="fr-FR"/>
          <w:rFonts w:ascii="Arial" w:cs="Arial" w:hAnsi="Arial"/>
          <w:sz w:val="22"/>
          <w:szCs w:val="22"/>
        </w:rPr>
        <w:t xml:space="preserve"> </w:t>
      </w:r>
    </w:p>
    <w:p w:rsidR="00261E38" w:rsidRDefault="00261E38" w14:paraId="4CA0433B" w14:textId="77777777" w:rsidP="00261E38">
      <w:pPr>
        <w:widowControl w:val="0"/>
        <w:autoSpaceDE w:val="0"/>
        <w:autoSpaceDN w:val="0"/>
        <w:adjustRightInd w:val="0"/>
        <w:spacing w:after="280" w:line="320" w:lineRule="atLeast"/>
        <w:rPr>
          <w:lang w:val="fr-FR"/>
          <w:rFonts w:ascii="Arial" w:cs="Arial" w:hAnsi="Arial"/>
          <w:sz w:val="22"/>
          <w:szCs w:val="22"/>
        </w:rPr>
      </w:pPr>
      <w:r w:rsidRPr="00261E38">
        <w:rPr>
          <w:lang w:val="fr-FR"/>
          <w:rFonts w:ascii="Arial" w:cs="Arial" w:hAnsi="Arial"/>
          <w:sz w:val="22"/>
          <w:szCs w:val="22"/>
        </w:rPr>
        <w:t xml:space="preserve">Les recherches font tomber une à une les vieilles certitudes des philosophes. Le langage qui trônait au Panthéon du "propre de l'homme" se révèle accessible aux chimpanzés : pour des raisons anatomiques, ils sont incapables de parler mais ils apprennent sans difficulté le langage des sourds-muets. Dans sa </w:t>
      </w:r>
      <w:r w:rsidRPr="00261E38">
        <w:rPr>
          <w:iCs/>
          <w:lang w:val="fr-FR"/>
          <w:i/>
          <w:rFonts w:ascii="Arial" w:cs="Arial" w:hAnsi="Arial"/>
          <w:sz w:val="22"/>
          <w:szCs w:val="22"/>
        </w:rPr>
        <w:t>Petite histoire des grands singes</w:t>
      </w:r>
      <w:r w:rsidRPr="00261E38">
        <w:rPr>
          <w:lang w:val="fr-FR"/>
          <w:rFonts w:ascii="Arial" w:cs="Arial" w:hAnsi="Arial"/>
          <w:sz w:val="22"/>
          <w:szCs w:val="22"/>
        </w:rPr>
        <w:t xml:space="preserve">, Chris </w:t>
      </w:r>
      <w:proofErr w:type="spellStart"/>
      <w:r w:rsidRPr="00261E38">
        <w:rPr>
          <w:lang w:val="fr-FR"/>
          <w:rFonts w:ascii="Arial" w:cs="Arial" w:hAnsi="Arial"/>
          <w:sz w:val="22"/>
          <w:szCs w:val="22"/>
        </w:rPr>
        <w:t>Herzfeld</w:t>
      </w:r>
      <w:proofErr w:type="spellEnd"/>
      <w:r w:rsidRPr="00261E38">
        <w:rPr>
          <w:lang w:val="fr-FR"/>
          <w:rFonts w:ascii="Arial" w:cs="Arial" w:hAnsi="Arial"/>
          <w:sz w:val="22"/>
          <w:szCs w:val="22"/>
        </w:rPr>
        <w:t xml:space="preserve"> raconte l'histoire des "singes parlants" des années 1970 et 1980 : la </w:t>
      </w:r>
      <w:proofErr w:type="spellStart"/>
      <w:r w:rsidRPr="00261E38">
        <w:rPr>
          <w:lang w:val="fr-FR"/>
          <w:rFonts w:ascii="Arial" w:cs="Arial" w:hAnsi="Arial"/>
          <w:sz w:val="22"/>
          <w:szCs w:val="22"/>
        </w:rPr>
        <w:t>chimpanzée</w:t>
      </w:r>
      <w:proofErr w:type="spellEnd"/>
      <w:r w:rsidRPr="00261E38">
        <w:rPr>
          <w:lang w:val="fr-FR"/>
          <w:rFonts w:ascii="Arial" w:cs="Arial" w:hAnsi="Arial"/>
          <w:sz w:val="22"/>
          <w:szCs w:val="22"/>
        </w:rPr>
        <w:t xml:space="preserve"> </w:t>
      </w:r>
      <w:proofErr w:type="spellStart"/>
      <w:r w:rsidRPr="00261E38">
        <w:rPr>
          <w:lang w:val="fr-FR"/>
          <w:rFonts w:ascii="Arial" w:cs="Arial" w:hAnsi="Arial"/>
          <w:sz w:val="22"/>
          <w:szCs w:val="22"/>
        </w:rPr>
        <w:t>Washoe</w:t>
      </w:r>
      <w:proofErr w:type="spellEnd"/>
      <w:r w:rsidRPr="00261E38">
        <w:rPr>
          <w:lang w:val="fr-FR"/>
          <w:rFonts w:ascii="Arial" w:cs="Arial" w:hAnsi="Arial"/>
          <w:sz w:val="22"/>
          <w:szCs w:val="22"/>
        </w:rPr>
        <w:t xml:space="preserve"> faisait des combinaisons de deux, voire trois signes - elle inventait des formulations (un oiseau d'eau pour un cygne, par exemple) et elle a transmis ses connaissances à son fils adoptif sans aucune intervention humaine. Le bonobo </w:t>
      </w:r>
      <w:proofErr w:type="spellStart"/>
      <w:r w:rsidRPr="00261E38">
        <w:rPr>
          <w:lang w:val="fr-FR"/>
          <w:rFonts w:ascii="Arial" w:cs="Arial" w:hAnsi="Arial"/>
          <w:sz w:val="22"/>
          <w:szCs w:val="22"/>
        </w:rPr>
        <w:t>Kanzi</w:t>
      </w:r>
      <w:proofErr w:type="spellEnd"/>
      <w:r w:rsidRPr="00261E38">
        <w:rPr>
          <w:lang w:val="fr-FR"/>
          <w:rFonts w:ascii="Arial" w:cs="Arial" w:hAnsi="Arial"/>
          <w:sz w:val="22"/>
          <w:szCs w:val="22"/>
        </w:rPr>
        <w:t xml:space="preserve">, qui évoquait sans le moindre problème les objets absents, manipulait, lui, environ 3 000 combinaisons de mots. </w:t>
      </w:r>
    </w:p>
    <w:p w:rsidR="00097096" w:rsidRDefault="00097096" w14:paraId="2583E5C4" w14:textId="73A8B933" w:rsidP="00097096">
      <w:pPr>
        <w:widowControl w:val="0"/>
        <w:autoSpaceDE w:val="0"/>
        <w:autoSpaceDN w:val="0"/>
        <w:adjustRightInd w:val="0"/>
        <w:rPr>
          <w:lang w:val="fr-FR"/>
          <w:rFonts w:ascii="Arial" w:cs="Arial" w:hAnsi="Arial"/>
          <w:sz w:val="22"/>
          <w:szCs w:val="22"/>
        </w:rPr>
      </w:pPr>
      <w:r>
        <w:rPr>
          <w:noProof/>
        </w:rPr>
        <w:drawing>
          <wp:inline distB="0" distL="0" distR="0" distT="0" wp14:anchorId="6BEE4B83" wp14:editId="4245DAAB">
            <wp:extent cx="2223135" cy="1459865"/>
            <wp:effectExtent l="0" t="0" r="12065" b="0"/>
            <wp:docPr id="2" name="Image 2" descr="Macintosh HD:Users:antoinecaudron:Desktop:Capture d’écran 2016-10-27 à 09.3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toinecaudron:Desktop:Capture d’écran 2016-10-27 à 09.32.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3135" cy="1460214"/>
                    </a:xfrm>
                    <a:prstGeom prst="rect">
                      <a:avLst/>
                    </a:prstGeom>
                    <a:noFill/>
                    <a:ln>
                      <a:noFill/>
                    </a:ln>
                  </pic:spPr>
                </pic:pic>
              </a:graphicData>
            </a:graphic>
          </wp:inline>
        </w:drawing>
      </w:r>
    </w:p>
    <w:p w:rsidR="00097096" w:rsidRDefault="00097096" w14:paraId="2AD5DC21" w14:textId="4F6604A2" w:rsidP="00097096">
      <w:pPr>
        <w:widowControl w:val="0"/>
        <w:autoSpaceDE w:val="0"/>
        <w:autoSpaceDN w:val="0"/>
        <w:adjustRightInd w:val="0"/>
        <w:rPr>
          <w:lang w:val="fr-FR"/>
          <w:i/>
          <w:rFonts w:ascii="Arial" w:cs="Arial" w:hAnsi="Arial"/>
          <w:sz w:val="22"/>
          <w:szCs w:val="22"/>
        </w:rPr>
      </w:pPr>
      <w:r>
        <w:rPr>
          <w:lang w:val="fr-FR"/>
          <w:i/>
          <w:rFonts w:ascii="Arial" w:cs="Arial" w:hAnsi="Arial"/>
          <w:sz w:val="22"/>
          <w:szCs w:val="22"/>
        </w:rPr>
        <w:t>Frans</w:t>
      </w:r>
      <w:r w:rsidRPr="00097096">
        <w:rPr>
          <w:lang w:val="fr-FR"/>
          <w:i/>
          <w:rFonts w:ascii="Arial" w:cs="Arial" w:hAnsi="Arial"/>
          <w:sz w:val="22"/>
          <w:szCs w:val="22"/>
        </w:rPr>
        <w:t xml:space="preserve"> De Waal</w:t>
      </w:r>
    </w:p>
    <w:p w:rsidR="00097096" w:rsidRDefault="00097096" w14:paraId="2B8BA3D9" w14:textId="77777777" w:rsidP="00097096" w:rsidRPr="00097096">
      <w:pPr>
        <w:widowControl w:val="0"/>
        <w:autoSpaceDE w:val="0"/>
        <w:autoSpaceDN w:val="0"/>
        <w:adjustRightInd w:val="0"/>
        <w:rPr>
          <w:lang w:val="fr-FR"/>
          <w:i/>
          <w:rFonts w:ascii="Arial" w:cs="Arial" w:hAnsi="Arial"/>
          <w:sz w:val="22"/>
          <w:szCs w:val="22"/>
        </w:rPr>
      </w:pPr>
    </w:p>
    <w:p w:rsidR="00261E38" w:rsidRDefault="00261E38" w14:paraId="3B3FFA1D" w14:textId="77777777" w:rsidP="00261E38" w:rsidRPr="00261E38">
      <w:pPr>
        <w:widowControl w:val="0"/>
        <w:autoSpaceDE w:val="0"/>
        <w:autoSpaceDN w:val="0"/>
        <w:adjustRightInd w:val="0"/>
        <w:spacing w:after="280" w:line="320" w:lineRule="atLeast"/>
        <w:rPr>
          <w:lang w:val="fr-FR"/>
          <w:rFonts w:ascii="Arial" w:cs="Arial" w:hAnsi="Arial"/>
          <w:sz w:val="22"/>
          <w:szCs w:val="22"/>
        </w:rPr>
      </w:pPr>
      <w:r w:rsidRPr="00261E38">
        <w:rPr>
          <w:lang w:val="fr-FR"/>
          <w:rFonts w:ascii="Arial" w:cs="Arial" w:hAnsi="Arial"/>
          <w:sz w:val="22"/>
          <w:szCs w:val="22"/>
        </w:rPr>
        <w:t xml:space="preserve">L'apport décisif arrive avec Frans de Waal, un primatologue néerlandais qui révèle l'incroyable complexité des relations sociales chez les singes et la présence, chez eux, de qualités "morales" et sociales. C'est le cas, par exemple, de la réconciliation : après une bagarre, les chimpanzés se tendent la main, se font des accolades et s'embrassent. </w:t>
      </w:r>
      <w:r w:rsidRPr="00261E38">
        <w:rPr>
          <w:iCs/>
          <w:lang w:val="fr-FR"/>
          <w:i/>
          <w:rFonts w:ascii="Arial" w:cs="Arial" w:hAnsi="Arial"/>
          <w:sz w:val="22"/>
          <w:szCs w:val="22"/>
        </w:rPr>
        <w:t>"On pourrait penser que ce qui compte, c'est simplement de gagner ou de perdre,</w:t>
      </w:r>
      <w:r w:rsidRPr="00261E38">
        <w:rPr>
          <w:lang w:val="fr-FR"/>
          <w:rFonts w:ascii="Arial" w:cs="Arial" w:hAnsi="Arial"/>
          <w:sz w:val="22"/>
          <w:szCs w:val="22"/>
        </w:rPr>
        <w:t xml:space="preserve"> estimait-il en 2011. </w:t>
      </w:r>
      <w:r w:rsidRPr="00261E38">
        <w:rPr>
          <w:iCs/>
          <w:lang w:val="fr-FR"/>
          <w:i/>
          <w:rFonts w:ascii="Arial" w:cs="Arial" w:hAnsi="Arial"/>
          <w:sz w:val="22"/>
          <w:szCs w:val="22"/>
        </w:rPr>
        <w:t>Pourquoi, dans ce cas, se réconcilier ? En réalité, le principe est simple : une relation précieuse a été abîmée par le conflit, il faut donc agir pour restaurer la qualité de la relation."</w:t>
      </w:r>
      <w:r w:rsidRPr="00261E38">
        <w:rPr>
          <w:lang w:val="fr-FR"/>
          <w:rFonts w:ascii="Arial" w:cs="Arial" w:hAnsi="Arial"/>
          <w:sz w:val="22"/>
          <w:szCs w:val="22"/>
        </w:rPr>
        <w:t xml:space="preserve"> </w:t>
      </w:r>
    </w:p>
    <w:p w:rsidR="00261E38" w:rsidRDefault="00261E38" w14:paraId="206AEF8C" w14:textId="77777777" w:rsidP="00261E38">
      <w:pPr>
        <w:widowControl w:val="0"/>
        <w:autoSpaceDE w:val="0"/>
        <w:autoSpaceDN w:val="0"/>
        <w:adjustRightInd w:val="0"/>
        <w:spacing w:after="280" w:line="320" w:lineRule="atLeast"/>
        <w:rPr>
          <w:lang w:val="fr-FR"/>
          <w:rFonts w:ascii="Arial" w:cs="Arial" w:hAnsi="Arial"/>
          <w:sz w:val="22"/>
          <w:szCs w:val="22"/>
        </w:rPr>
      </w:pPr>
      <w:r w:rsidRPr="00261E38">
        <w:rPr>
          <w:lang w:val="fr-FR"/>
          <w:rFonts w:ascii="Arial" w:cs="Arial" w:hAnsi="Arial"/>
          <w:sz w:val="22"/>
          <w:szCs w:val="22"/>
        </w:rPr>
        <w:t xml:space="preserve">Au fil de ses recherches, Frans de Waal découvre que l'un des piliers de la morale humaine - le sens de la réciprocité - est présent chez les grands singes. </w:t>
      </w:r>
      <w:r w:rsidRPr="00261E38">
        <w:rPr>
          <w:iCs/>
          <w:lang w:val="fr-FR"/>
          <w:i/>
          <w:rFonts w:ascii="Arial" w:cs="Arial" w:hAnsi="Arial"/>
          <w:sz w:val="22"/>
          <w:szCs w:val="22"/>
        </w:rPr>
        <w:t>"Je ne veux pas dire que les chimpanzés sont des êtres moraux, je dis qu'il existe chez eux des éléments de base qui sont absolument nécessaires pour développer une moralité",</w:t>
      </w:r>
      <w:r w:rsidRPr="00261E38">
        <w:rPr>
          <w:lang w:val="fr-FR"/>
          <w:rFonts w:ascii="Arial" w:cs="Arial" w:hAnsi="Arial"/>
          <w:sz w:val="22"/>
          <w:szCs w:val="22"/>
        </w:rPr>
        <w:t xml:space="preserve"> précise-t-il. Lorsque l'on présente à deux chimpanzés une lourde boîte de nourriture qu'il faut tirer ensemble avec une corde pour la rapprocher, ils coopèrent spontanément, même si l'un d'eux vient d'être nourri et se désintéresse des friandises après l'</w:t>
      </w:r>
      <w:proofErr w:type="spellStart"/>
      <w:r w:rsidRPr="00261E38">
        <w:rPr>
          <w:lang w:val="fr-FR"/>
          <w:rFonts w:ascii="Arial" w:cs="Arial" w:hAnsi="Arial"/>
          <w:sz w:val="22"/>
          <w:szCs w:val="22"/>
        </w:rPr>
        <w:t>effort.Pourquoi</w:t>
      </w:r>
      <w:proofErr w:type="spellEnd"/>
      <w:r w:rsidRPr="00261E38">
        <w:rPr>
          <w:lang w:val="fr-FR"/>
          <w:rFonts w:ascii="Arial" w:cs="Arial" w:hAnsi="Arial"/>
          <w:sz w:val="22"/>
          <w:szCs w:val="22"/>
        </w:rPr>
        <w:t xml:space="preserve"> se donne-t-il tant de mal s'il n'a pas faim ? demande Frans de Waal. Parce qu'il a le sens de la réciprocité. </w:t>
      </w:r>
    </w:p>
    <w:p w:rsidR="00097096" w:rsidRDefault="00097096" w14:paraId="1CBF0F81" w14:textId="2E8AAE7C" w:rsidP="00261E38" w:rsidRPr="00261E38">
      <w:pPr>
        <w:widowControl w:val="0"/>
        <w:autoSpaceDE w:val="0"/>
        <w:autoSpaceDN w:val="0"/>
        <w:adjustRightInd w:val="0"/>
        <w:spacing w:after="280" w:line="320" w:lineRule="atLeast"/>
        <w:rPr>
          <w:lang w:val="fr-FR"/>
          <w:rFonts w:ascii="Arial" w:cs="Arial" w:hAnsi="Arial"/>
          <w:sz w:val="22"/>
          <w:szCs w:val="22"/>
        </w:rPr>
      </w:pPr>
      <w:r>
        <w:rPr>
          <w:noProof/>
        </w:rPr>
        <w:drawing>
          <wp:inline distB="0" distL="0" distR="0" distT="0" wp14:anchorId="6A550648" wp14:editId="1DD1073B">
            <wp:extent cx="2118995" cy="1524635"/>
            <wp:effectExtent l="0" t="0" r="0" b="0"/>
            <wp:docPr id="3" name="Image 3" descr="Macintosh HD:Users:antoinecaudron:Desktop:Capture d’écran 2016-10-27 à 09.3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toinecaudron:Desktop:Capture d’écran 2016-10-27 à 09.34.5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9668" cy="1525224"/>
                    </a:xfrm>
                    <a:prstGeom prst="rect">
                      <a:avLst/>
                    </a:prstGeom>
                    <a:noFill/>
                    <a:ln>
                      <a:noFill/>
                    </a:ln>
                  </pic:spPr>
                </pic:pic>
              </a:graphicData>
            </a:graphic>
          </wp:inline>
        </w:drawing>
      </w:r>
    </w:p>
    <w:p w:rsidR="00261E38" w:rsidRDefault="00261E38" w14:paraId="41748C80" w14:textId="77777777" w:rsidP="00261E38" w:rsidRPr="00261E38">
      <w:pPr>
        <w:widowControl w:val="0"/>
        <w:autoSpaceDE w:val="0"/>
        <w:autoSpaceDN w:val="0"/>
        <w:adjustRightInd w:val="0"/>
        <w:spacing w:after="280" w:line="320" w:lineRule="atLeast"/>
        <w:rPr>
          <w:lang w:val="fr-FR"/>
          <w:rFonts w:ascii="Arial" w:cs="Arial" w:hAnsi="Arial"/>
          <w:sz w:val="22"/>
          <w:szCs w:val="22"/>
        </w:rPr>
      </w:pPr>
      <w:r w:rsidRPr="00261E38">
        <w:rPr>
          <w:lang w:val="fr-FR"/>
          <w:rFonts w:ascii="Arial" w:cs="Arial" w:hAnsi="Arial"/>
          <w:sz w:val="22"/>
          <w:szCs w:val="22"/>
        </w:rPr>
        <w:t xml:space="preserve">Le primatologue découvre également que les primates ont le sens de la justice. Frans de Waal place ainsi dans des cages voisines deux singes capucins à qui l'on donne un morceau de concombre chaque fois qu'ils tendent un caillou. Tant qu'ils obtiennent la même récompense, tout va bien. Mais, lorsque l'un obtient un délicieux grain de raisin alors que l'autre conserve son concombre, les choses se gâtent : celui qui dévorait auparavant le légume se met en colère et finit par le jeter à la figure de l'expérimentateur. Il manifeste, selon Frans de Waal, son rejet de l'iniquité. Certains singes refusent même de manger le raisin tant que leur voisin n'en a pas obtenu. </w:t>
      </w:r>
      <w:r w:rsidRPr="00261E38">
        <w:rPr>
          <w:iCs/>
          <w:lang w:val="fr-FR"/>
          <w:i/>
          <w:rFonts w:ascii="Arial" w:cs="Arial" w:hAnsi="Arial"/>
          <w:sz w:val="22"/>
          <w:szCs w:val="22"/>
        </w:rPr>
        <w:t>"Nous approchons de très près le sens de la justice tel que l'entendent les êtres humains",</w:t>
      </w:r>
      <w:r w:rsidRPr="00261E38">
        <w:rPr>
          <w:lang w:val="fr-FR"/>
          <w:rFonts w:ascii="Arial" w:cs="Arial" w:hAnsi="Arial"/>
          <w:sz w:val="22"/>
          <w:szCs w:val="22"/>
        </w:rPr>
        <w:t xml:space="preserve"> résume-t-il. </w:t>
      </w:r>
    </w:p>
    <w:p w:rsidR="00261E38" w:rsidRDefault="00261E38" w14:paraId="2F3EDEA5" w14:textId="77777777" w:rsidP="00261E38" w:rsidRPr="00261E38">
      <w:pPr>
        <w:widowControl w:val="0"/>
        <w:autoSpaceDE w:val="0"/>
        <w:autoSpaceDN w:val="0"/>
        <w:adjustRightInd w:val="0"/>
        <w:spacing w:after="280" w:line="320" w:lineRule="atLeast"/>
        <w:rPr>
          <w:lang w:val="fr-FR"/>
          <w:rFonts w:ascii="Arial" w:cs="Arial" w:hAnsi="Arial"/>
          <w:sz w:val="22"/>
          <w:szCs w:val="22"/>
        </w:rPr>
      </w:pPr>
      <w:r w:rsidRPr="00261E38">
        <w:rPr>
          <w:lang w:val="fr-FR"/>
          <w:rFonts w:ascii="Arial" w:cs="Arial" w:hAnsi="Arial"/>
          <w:sz w:val="22"/>
          <w:szCs w:val="22"/>
        </w:rPr>
        <w:t xml:space="preserve">Au fil des recherches, le "propre de l'homme" se dérobe sous les pas des éthologues. La bipédie ? Les grands singes peuvent marcher debout, même s'ils ne le font pas souvent. Les outils ? Ils en façonnent pour casser des noix ou atteindre des objets éloignés, même s'ils sont beaucoup moins perfectionnés que les nôtres. Le langage ? Les chimpanzés apprennent aisément les signes des sourds-muets, même s'ils ne les ont pas inventés. Le sens de la justice, de la coopération ou de la réconciliation ? Ces notions sont présentes, même si elles sont beaucoup moins sophistiquées que chez les humains. Le rire ? Frans de Waal affirme avoir déclenché l'hilarité de ses chimpanzés... en se déguisant un jour en léopard. </w:t>
      </w:r>
    </w:p>
    <w:p w:rsidR="00261E38" w:rsidRDefault="00261E38" w14:paraId="19F0391C" w14:textId="77777777" w:rsidP="00261E38" w:rsidRPr="00261E38">
      <w:pPr>
        <w:widowControl w:val="0"/>
        <w:autoSpaceDE w:val="0"/>
        <w:autoSpaceDN w:val="0"/>
        <w:adjustRightInd w:val="0"/>
        <w:spacing w:after="280" w:line="320" w:lineRule="atLeast"/>
        <w:rPr>
          <w:lang w:val="fr-FR"/>
          <w:rFonts w:ascii="Arial" w:cs="Arial" w:hAnsi="Arial"/>
          <w:sz w:val="22"/>
          <w:szCs w:val="22"/>
        </w:rPr>
      </w:pPr>
      <w:r w:rsidRPr="00261E38">
        <w:rPr>
          <w:lang w:val="fr-FR"/>
          <w:rFonts w:ascii="Arial" w:cs="Arial" w:hAnsi="Arial"/>
          <w:sz w:val="22"/>
          <w:szCs w:val="22"/>
        </w:rPr>
        <w:t xml:space="preserve">Longtemps érigé en spécificité humaine, le tabou de l'inceste n'est plus considéré, aujourd'hui, comme un "propre de l'homme" : les trois espèces où les femelles quittent le groupe à l'adolescence sont les hommes, les bonobos et les chimpanzés, rappelle le paléoanthropologue Pascal Picq. Et, quand elles restent dans le groupe, le tabou est respecté, ajoute-t-il. Même la culture, que l'on a longtemps opposée à la "nature animale", n'est plus considérée comme l'apanage de l'homme : chaque groupe de grands singes invente des savoir-faire techniques, des pratiques alimentaires et des rituels sociaux qui ne sont en rien dictés par la nature. </w:t>
      </w:r>
      <w:r w:rsidRPr="00261E38">
        <w:rPr>
          <w:iCs/>
          <w:lang w:val="fr-FR"/>
          <w:i/>
          <w:rFonts w:ascii="Arial" w:cs="Arial" w:hAnsi="Arial"/>
          <w:sz w:val="22"/>
          <w:szCs w:val="22"/>
        </w:rPr>
        <w:t>"Ils diffèrent d'une troupe et d'un site à l'autre et sont transmis de génération en génération de manière non génétique, constituant ainsi, pour les primatologues, des formes de "culture""</w:t>
      </w:r>
      <w:r w:rsidRPr="00261E38">
        <w:rPr>
          <w:lang w:val="fr-FR"/>
          <w:rFonts w:ascii="Arial" w:cs="Arial" w:hAnsi="Arial"/>
          <w:sz w:val="22"/>
          <w:szCs w:val="22"/>
        </w:rPr>
        <w:t xml:space="preserve">, écrit Chris </w:t>
      </w:r>
      <w:proofErr w:type="spellStart"/>
      <w:r w:rsidRPr="00261E38">
        <w:rPr>
          <w:lang w:val="fr-FR"/>
          <w:rFonts w:ascii="Arial" w:cs="Arial" w:hAnsi="Arial"/>
          <w:sz w:val="22"/>
          <w:szCs w:val="22"/>
        </w:rPr>
        <w:t>Herzfeld</w:t>
      </w:r>
      <w:proofErr w:type="spellEnd"/>
      <w:r w:rsidRPr="00261E38">
        <w:rPr>
          <w:lang w:val="fr-FR"/>
          <w:rFonts w:ascii="Arial" w:cs="Arial" w:hAnsi="Arial"/>
          <w:sz w:val="22"/>
          <w:szCs w:val="22"/>
        </w:rPr>
        <w:t xml:space="preserve">. </w:t>
      </w:r>
    </w:p>
    <w:p w:rsidR="00261E38" w:rsidRDefault="00261E38" w14:paraId="2FCBA07E" w14:textId="77777777" w:rsidP="00261E38" w:rsidRPr="00261E38">
      <w:pPr>
        <w:widowControl w:val="0"/>
        <w:autoSpaceDE w:val="0"/>
        <w:autoSpaceDN w:val="0"/>
        <w:adjustRightInd w:val="0"/>
        <w:spacing w:after="280" w:line="320" w:lineRule="atLeast"/>
        <w:rPr>
          <w:lang w:val="fr-FR"/>
          <w:rFonts w:ascii="Arial" w:cs="Arial" w:hAnsi="Arial"/>
          <w:sz w:val="22"/>
          <w:szCs w:val="22"/>
        </w:rPr>
      </w:pPr>
      <w:r w:rsidRPr="00261E38">
        <w:rPr>
          <w:lang w:val="fr-FR"/>
          <w:rFonts w:ascii="Arial" w:cs="Arial" w:hAnsi="Arial"/>
          <w:sz w:val="22"/>
          <w:szCs w:val="22"/>
        </w:rPr>
        <w:t xml:space="preserve">On est loin, très loin, de l'animal-machine soumis aux contraintes de son environnement dont parlait Descartes. </w:t>
      </w:r>
      <w:r w:rsidRPr="00261E38">
        <w:rPr>
          <w:iCs/>
          <w:lang w:val="fr-FR"/>
          <w:i/>
          <w:rFonts w:ascii="Arial" w:cs="Arial" w:hAnsi="Arial"/>
          <w:sz w:val="22"/>
          <w:szCs w:val="22"/>
        </w:rPr>
        <w:t>"Il y a, bien sûr, beaucoup de différences entre les hommes et les grands singes, mais il est très difficile, aujourd'hui, de trouver une capacité humaine dont on puisse dire qu'elle est totalement absente du monde des grands singes</w:t>
      </w:r>
      <w:r w:rsidRPr="00261E38">
        <w:rPr>
          <w:lang w:val="fr-FR"/>
          <w:rFonts w:ascii="Arial" w:cs="Arial" w:hAnsi="Arial"/>
          <w:sz w:val="22"/>
          <w:szCs w:val="22"/>
        </w:rPr>
        <w:t xml:space="preserve">, note le philosophe Dominique </w:t>
      </w:r>
      <w:proofErr w:type="spellStart"/>
      <w:r w:rsidRPr="00261E38">
        <w:rPr>
          <w:lang w:val="fr-FR"/>
          <w:rFonts w:ascii="Arial" w:cs="Arial" w:hAnsi="Arial"/>
          <w:sz w:val="22"/>
          <w:szCs w:val="22"/>
        </w:rPr>
        <w:t>Lestel</w:t>
      </w:r>
      <w:proofErr w:type="spellEnd"/>
      <w:r w:rsidRPr="00261E38">
        <w:rPr>
          <w:lang w:val="fr-FR"/>
          <w:rFonts w:ascii="Arial" w:cs="Arial" w:hAnsi="Arial"/>
          <w:sz w:val="22"/>
          <w:szCs w:val="22"/>
        </w:rPr>
        <w:t xml:space="preserve">. </w:t>
      </w:r>
      <w:r w:rsidRPr="00261E38">
        <w:rPr>
          <w:iCs/>
          <w:lang w:val="fr-FR"/>
          <w:i/>
          <w:rFonts w:ascii="Arial" w:cs="Arial" w:hAnsi="Arial"/>
          <w:sz w:val="22"/>
          <w:szCs w:val="22"/>
        </w:rPr>
        <w:t>Nous ressentons tous cette proximité avec eux : elle naît de notre allure physique commune, d'une empathie réelle ou imaginaire, d'une interprétation des comportements en termes de choix et de désirs, de la réelle attention des femelles pour leurs petits, de la souffrance qu'elles ressentent lorsqu'ils meurent, de l'impression qu'ils ont un regard."</w:t>
      </w:r>
      <w:r w:rsidRPr="00261E38">
        <w:rPr>
          <w:lang w:val="fr-FR"/>
          <w:rFonts w:ascii="Arial" w:cs="Arial" w:hAnsi="Arial"/>
          <w:sz w:val="22"/>
          <w:szCs w:val="22"/>
        </w:rPr>
        <w:t xml:space="preserve"> </w:t>
      </w:r>
    </w:p>
    <w:p w:rsidR="00261E38" w:rsidRDefault="00261E38" w14:paraId="31D8D9E4" w14:textId="77777777" w:rsidP="00261E38" w:rsidRPr="00261E38">
      <w:pPr>
        <w:widowControl w:val="0"/>
        <w:autoSpaceDE w:val="0"/>
        <w:autoSpaceDN w:val="0"/>
        <w:adjustRightInd w:val="0"/>
        <w:spacing w:after="280" w:line="320" w:lineRule="atLeast"/>
        <w:rPr>
          <w:lang w:val="fr-FR"/>
          <w:rFonts w:ascii="Arial" w:cs="Arial" w:hAnsi="Arial"/>
          <w:sz w:val="22"/>
          <w:szCs w:val="22"/>
        </w:rPr>
      </w:pPr>
      <w:r w:rsidRPr="00261E38">
        <w:rPr>
          <w:lang w:val="fr-FR"/>
          <w:rFonts w:ascii="Arial" w:cs="Arial" w:hAnsi="Arial"/>
          <w:sz w:val="22"/>
          <w:szCs w:val="22"/>
        </w:rPr>
        <w:t>Ces recherches ont durablement brouillé les frontières entre l'</w:t>
      </w:r>
      <w:r w:rsidRPr="00261E38">
        <w:rPr>
          <w:iCs/>
          <w:lang w:val="fr-FR"/>
          <w:i/>
          <w:rFonts w:ascii="Arial" w:cs="Arial" w:hAnsi="Arial"/>
          <w:sz w:val="22"/>
          <w:szCs w:val="22"/>
        </w:rPr>
        <w:t>Homo sapiens</w:t>
      </w:r>
      <w:r w:rsidRPr="00261E38">
        <w:rPr>
          <w:lang w:val="fr-FR"/>
          <w:rFonts w:ascii="Arial" w:cs="Arial" w:hAnsi="Arial"/>
          <w:sz w:val="22"/>
          <w:szCs w:val="22"/>
        </w:rPr>
        <w:t xml:space="preserve"> et les grands singes. </w:t>
      </w:r>
      <w:r w:rsidRPr="00261E38">
        <w:rPr>
          <w:iCs/>
          <w:lang w:val="fr-FR"/>
          <w:i/>
          <w:rFonts w:ascii="Arial" w:cs="Arial" w:hAnsi="Arial"/>
          <w:sz w:val="22"/>
          <w:szCs w:val="22"/>
        </w:rPr>
        <w:t>"Le concept du propre de l'homme est un concept du passé</w:t>
      </w:r>
      <w:r w:rsidRPr="00261E38">
        <w:rPr>
          <w:lang w:val="fr-FR"/>
          <w:rFonts w:ascii="Arial" w:cs="Arial" w:hAnsi="Arial"/>
          <w:sz w:val="22"/>
          <w:szCs w:val="22"/>
        </w:rPr>
        <w:t xml:space="preserve">, estime Dominique </w:t>
      </w:r>
      <w:proofErr w:type="spellStart"/>
      <w:r w:rsidRPr="00261E38">
        <w:rPr>
          <w:lang w:val="fr-FR"/>
          <w:rFonts w:ascii="Arial" w:cs="Arial" w:hAnsi="Arial"/>
          <w:sz w:val="22"/>
          <w:szCs w:val="22"/>
        </w:rPr>
        <w:t>Lestel</w:t>
      </w:r>
      <w:proofErr w:type="spellEnd"/>
      <w:r w:rsidRPr="00261E38">
        <w:rPr>
          <w:lang w:val="fr-FR"/>
          <w:rFonts w:ascii="Arial" w:cs="Arial" w:hAnsi="Arial"/>
          <w:sz w:val="22"/>
          <w:szCs w:val="22"/>
        </w:rPr>
        <w:t xml:space="preserve">. </w:t>
      </w:r>
      <w:r w:rsidRPr="00261E38">
        <w:rPr>
          <w:iCs/>
          <w:lang w:val="fr-FR"/>
          <w:i/>
          <w:rFonts w:ascii="Arial" w:cs="Arial" w:hAnsi="Arial"/>
          <w:sz w:val="22"/>
          <w:szCs w:val="22"/>
        </w:rPr>
        <w:t>Il est toxique car il insiste sur l'idée de séparation : le but est de rechercher des différences entre l'homme et l'animal afin de placer l'homme dans une catégorie ontologique à part. Il y a, bien sûr, des différences, mais cela ne nous met pas au-dessus des autres espèces. Il faudrait remplacer ce débat essentialiste par une approche plus relationnelle, plus constructiviste. La vraie question est celle des convergences et des proximités : qu'est-ce qui se tisse entre les animaux et nous ?"</w:t>
      </w:r>
      <w:r w:rsidRPr="00261E38">
        <w:rPr>
          <w:lang w:val="fr-FR"/>
          <w:rFonts w:ascii="Arial" w:cs="Arial" w:hAnsi="Arial"/>
          <w:sz w:val="22"/>
          <w:szCs w:val="22"/>
        </w:rPr>
        <w:t xml:space="preserve"> </w:t>
      </w:r>
    </w:p>
    <w:p w:rsidR="00261E38" w:rsidRDefault="00261E38" w14:paraId="672BCAAE" w14:textId="77777777" w:rsidP="00261E38" w:rsidRPr="00261E38">
      <w:pPr>
        <w:widowControl w:val="0"/>
        <w:autoSpaceDE w:val="0"/>
        <w:autoSpaceDN w:val="0"/>
        <w:adjustRightInd w:val="0"/>
        <w:spacing w:after="280" w:line="320" w:lineRule="atLeast"/>
        <w:rPr>
          <w:lang w:val="fr-FR"/>
          <w:rFonts w:ascii="Arial" w:cs="Arial" w:hAnsi="Arial"/>
          <w:sz w:val="22"/>
          <w:szCs w:val="22"/>
        </w:rPr>
      </w:pPr>
      <w:r w:rsidRPr="00261E38">
        <w:rPr>
          <w:lang w:val="fr-FR"/>
          <w:rFonts w:ascii="Arial" w:cs="Arial" w:hAnsi="Arial"/>
          <w:sz w:val="22"/>
          <w:szCs w:val="22"/>
        </w:rPr>
        <w:t xml:space="preserve">Pour répondre à cette question, la philosophe Vinciane </w:t>
      </w:r>
      <w:proofErr w:type="spellStart"/>
      <w:r w:rsidRPr="00261E38">
        <w:rPr>
          <w:lang w:val="fr-FR"/>
          <w:rFonts w:ascii="Arial" w:cs="Arial" w:hAnsi="Arial"/>
          <w:sz w:val="22"/>
          <w:szCs w:val="22"/>
        </w:rPr>
        <w:t>Despret</w:t>
      </w:r>
      <w:proofErr w:type="spellEnd"/>
      <w:r w:rsidRPr="00261E38">
        <w:rPr>
          <w:lang w:val="fr-FR"/>
          <w:rFonts w:ascii="Arial" w:cs="Arial" w:hAnsi="Arial"/>
          <w:sz w:val="22"/>
          <w:szCs w:val="22"/>
        </w:rPr>
        <w:t xml:space="preserve"> pense qu'il faut en finir avec la quête du "propre de l'homme". </w:t>
      </w:r>
      <w:r w:rsidRPr="00261E38">
        <w:rPr>
          <w:iCs/>
          <w:lang w:val="fr-FR"/>
          <w:i/>
          <w:rFonts w:ascii="Arial" w:cs="Arial" w:hAnsi="Arial"/>
          <w:sz w:val="22"/>
          <w:szCs w:val="22"/>
        </w:rPr>
        <w:t xml:space="preserve">"Les recherches sur les grands singes ne cessent de repousser la frontière de leurs compétences. Il faut donc arrêter de chercher "un" critère en raisonnant sur un mode binaire : les grands singes ont, ou n'ont pas, telle capacité. Mieux vaudrait se demander ce qu'est une intelligence animale, une intelligence des odeurs, une intelligence des sons. Il faudrait, pour cela, renoncer au point de vue </w:t>
      </w:r>
      <w:proofErr w:type="spellStart"/>
      <w:r w:rsidRPr="00261E38">
        <w:rPr>
          <w:iCs/>
          <w:lang w:val="fr-FR"/>
          <w:i/>
          <w:rFonts w:ascii="Arial" w:cs="Arial" w:hAnsi="Arial"/>
          <w:sz w:val="22"/>
          <w:szCs w:val="22"/>
        </w:rPr>
        <w:t>anthropocentré</w:t>
      </w:r>
      <w:proofErr w:type="spellEnd"/>
      <w:r w:rsidRPr="00261E38">
        <w:rPr>
          <w:iCs/>
          <w:lang w:val="fr-FR"/>
          <w:i/>
          <w:rFonts w:ascii="Arial" w:cs="Arial" w:hAnsi="Arial"/>
          <w:sz w:val="22"/>
          <w:szCs w:val="22"/>
        </w:rPr>
        <w:t xml:space="preserve"> qui a longtemps été le nôtre, ce qui n'est pas aisé."</w:t>
      </w:r>
      <w:r w:rsidRPr="00261E38">
        <w:rPr>
          <w:lang w:val="fr-FR"/>
          <w:rFonts w:ascii="Arial" w:cs="Arial" w:hAnsi="Arial"/>
          <w:sz w:val="22"/>
          <w:szCs w:val="22"/>
        </w:rPr>
        <w:t xml:space="preserve"> </w:t>
      </w:r>
    </w:p>
    <w:p w:rsidR="00A850C4" w:rsidRDefault="00261E38" w14:paraId="14CB3BD5" w14:textId="15A1E51A" w:rsidP="00A850C4">
      <w:pPr>
        <w:widowControl w:val="0"/>
        <w:autoSpaceDE w:val="0"/>
        <w:autoSpaceDN w:val="0"/>
        <w:adjustRightInd w:val="0"/>
        <w:spacing w:after="280" w:line="320" w:lineRule="atLeast"/>
        <w:rPr>
          <w:lang w:val="fr-FR"/>
          <w:rFonts w:ascii="Arial" w:cs="Arial" w:hAnsi="Arial"/>
          <w:sz w:val="22"/>
          <w:szCs w:val="22"/>
        </w:rPr>
      </w:pPr>
      <w:r w:rsidRPr="00261E38">
        <w:rPr>
          <w:lang w:val="fr-FR"/>
          <w:rFonts w:ascii="Arial" w:cs="Arial" w:hAnsi="Arial"/>
          <w:sz w:val="22"/>
          <w:szCs w:val="22"/>
        </w:rPr>
        <w:t xml:space="preserve">Ce travail demandera du temps. Contrairement à d'autres civilisations, notamment asiatique, la culture occidentale pense le monde en insistant sur le dualisme et les différences : elle place l'homme au centre du cosmos en théorisant l'opposition homme et animal, nature et culture, corps et esprit. En séparant ainsi radicalement l'humanité de l'animalité, l'homme a ouvert un "cycle maudit", écrivait Claude Lévi-Strauss en 1973. </w:t>
      </w:r>
      <w:proofErr w:type="spellStart"/>
      <w:r w:rsidRPr="00261E38">
        <w:rPr>
          <w:lang w:val="fr-FR"/>
          <w:rFonts w:ascii="Arial" w:cs="Arial" w:hAnsi="Arial"/>
          <w:sz w:val="22"/>
          <w:szCs w:val="22"/>
        </w:rPr>
        <w:t>Ethologues</w:t>
      </w:r>
      <w:proofErr w:type="spellEnd"/>
      <w:r w:rsidRPr="00261E38">
        <w:rPr>
          <w:lang w:val="fr-FR"/>
          <w:rFonts w:ascii="Arial" w:cs="Arial" w:hAnsi="Arial"/>
          <w:sz w:val="22"/>
          <w:szCs w:val="22"/>
        </w:rPr>
        <w:t xml:space="preserve"> et philosophes nous invitent aujourd'hui à modifier notre regard sur le monde animal. Saurons-nous le faire avant que les grands singes, dont la plupart sont menacés d'extinction, disparaissent de la surface de la Terre ? </w:t>
      </w:r>
    </w:p>
    <w:p w:rsidR="00A850C4" w:rsidRDefault="00A850C4" w14:paraId="3C0A8DA1" w14:textId="7EDEC4F9" w:rsidP="00FE38EE">
      <w:pPr>
        <w:widowControl w:val="0"/>
        <w:autoSpaceDE w:val="0"/>
        <w:autoSpaceDN w:val="0"/>
        <w:adjustRightInd w:val="0"/>
        <w:spacing w:after="280" w:line="276" w:lineRule="auto"/>
        <w:rPr>
          <w:lang w:val="fr-FR"/>
          <w:rFonts w:ascii="Arial" w:cs="Arial" w:hAnsi="Arial"/>
          <w:sz w:val="22"/>
          <w:szCs w:val="22"/>
        </w:rPr>
      </w:pPr>
      <w:r>
        <w:rPr>
          <w:noProof/>
        </w:rPr>
        <w:drawing>
          <wp:inline distB="0" distL="0" distR="0" distT="0" wp14:anchorId="17C65B04" wp14:editId="2E69384E">
            <wp:extent cx="2347595" cy="1775460"/>
            <wp:effectExtent l="0" t="0" r="0" b="2540"/>
            <wp:docPr id="4" name="Image 4" descr="Macintosh HD:Users:antoinecaudron:Desktop:Capture d’écran 2016-10-27 à 09.3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toinecaudron:Desktop:Capture d’écran 2016-10-27 à 09.34.2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7595" cy="1775856"/>
                    </a:xfrm>
                    <a:prstGeom prst="rect">
                      <a:avLst/>
                    </a:prstGeom>
                    <a:noFill/>
                    <a:ln>
                      <a:noFill/>
                    </a:ln>
                  </pic:spPr>
                </pic:pic>
              </a:graphicData>
            </a:graphic>
          </wp:inline>
        </w:drawing>
      </w:r>
    </w:p>
    <w:p w:rsidR="00FC29B0" w:rsidRDefault="00FC29B0" w14:paraId="13793279" w14:textId="4F014693" w:rsidP="00FE38EE" w:rsidRPr="00261E38">
      <w:pPr>
        <w:widowControl w:val="0"/>
        <w:autoSpaceDE w:val="0"/>
        <w:autoSpaceDN w:val="0"/>
        <w:adjustRightInd w:val="0"/>
        <w:spacing w:after="280" w:line="276" w:lineRule="auto"/>
        <w:rPr>
          <w:lang w:val="fr-FR"/>
          <w:rFonts w:ascii="Arial" w:cs="Arial" w:hAnsi="Arial"/>
          <w:sz w:val="22"/>
          <w:szCs w:val="22"/>
        </w:rPr>
      </w:pPr>
      <w:r w:rsidRPr="00261E38">
        <w:rPr>
          <w:lang w:val="fr-FR"/>
          <w:rFonts w:ascii="Arial" w:cs="Arial" w:hAnsi="Arial"/>
          <w:sz w:val="22"/>
          <w:szCs w:val="22"/>
        </w:rPr>
        <w:t>___________________________________</w:t>
      </w:r>
    </w:p>
    <w:sectPr w:rsidR="00FC29B0" w:rsidRPr="00261E38" w:rsidSect="00ED7FBF">
      <w:noEndnote/>
      <w:pgSz w:w="12240" w:h="15840"/>
      <w:pgMar w:left="1417" w:right="1417" w:top="1417" w:bottom="1417" w:header="720" w:footer="720" w:gutter="0"/>
      <w:type w:val="continuous"/>
      <w:cols w:num="2"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4C20CD" w14:textId="77777777" w:rsidR="00097096" w:rsidRDefault="00097096" w:rsidP="00FE38EE">
      <w:r>
        <w:separator/>
      </w:r>
    </w:p>
  </w:endnote>
  <w:endnote w:type="continuationSeparator" w:id="0">
    <w:p w14:paraId="598E6D41" w14:textId="77777777" w:rsidR="00097096" w:rsidRDefault="00097096" w:rsidP="00FE3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Symbol"/>
  <w:font w:name="Courier New"/>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A59698" w14:textId="77777777" w:rsidR="00097096" w:rsidRDefault="00097096" w:rsidP="00FE38EE">
      <w:r>
        <w:separator/>
      </w:r>
    </w:p>
  </w:footnote>
  <w:footnote w:type="continuationSeparator" w:id="0">
    <w:p w14:paraId="03838D63" w14:textId="77777777" w:rsidR="00097096" w:rsidRDefault="00097096" w:rsidP="00FE38E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0121982">
    <w:multiLevelType w:val="hybridMultilevel"/>
    <w:lvl w:ilvl="0">
      <w:numFmt w:val="bullet"/>
      <w:lvlText w:val=""/>
      <w:start w:val="0"/>
      <w:lvlJc w:val="left"/>
      <w:pPr>
        <w:ind w:left="720"/>
        <w:ind w:hanging="360"/>
      </w:pPr>
      <w:rPr>
        <w:rFonts w:ascii="Symbol"/>
      </w:rPr>
    </w:lvl>
    <w:lvl w:ilvl="1">
      <w:numFmt w:val="bullet"/>
      <w:lvlText w:val="o"/>
      <w:start w:val="0"/>
      <w:lvlJc w:val="left"/>
      <w:pPr>
        <w:ind w:left="1440"/>
        <w:ind w:hanging="1080"/>
      </w:pPr>
      <w:rPr>
        <w:rFonts w:ascii="Courier New"/>
      </w:rPr>
    </w:lvl>
    <w:lvl w:ilvl="2">
      <w:numFmt w:val="bullet"/>
      <w:lvlText w:val=""/>
      <w:start w:val="0"/>
      <w:lvlJc w:val="left"/>
      <w:pPr>
        <w:ind w:left="2160"/>
        <w:ind w:hanging="1800"/>
      </w:pPr>
      <w:rPr/>
    </w:lvl>
    <w:lvl w:ilvl="3">
      <w:numFmt w:val="bullet"/>
      <w:lvlText w:val=""/>
      <w:start w:val="0"/>
      <w:lvlJc w:val="left"/>
      <w:pPr>
        <w:ind w:left="2880"/>
        <w:ind w:hanging="2520"/>
      </w:pPr>
      <w:rPr>
        <w:rFonts w:ascii="Symbol"/>
      </w:rPr>
    </w:lvl>
    <w:lvl w:ilvl="4">
      <w:numFmt w:val="bullet"/>
      <w:lvlText w:val="o"/>
      <w:start w:val="0"/>
      <w:lvlJc w:val="left"/>
      <w:pPr>
        <w:ind w:left="3600"/>
        <w:ind w:hanging="3240"/>
      </w:pPr>
      <w:rPr>
        <w:rFonts w:ascii="Courier New"/>
      </w:rPr>
    </w:lvl>
    <w:lvl w:ilvl="5">
      <w:numFmt w:val="bullet"/>
      <w:lvlText w:val=""/>
      <w:start w:val="0"/>
      <w:lvlJc w:val="left"/>
      <w:pPr>
        <w:ind w:left="4320"/>
        <w:ind w:hanging="3960"/>
      </w:pPr>
      <w:rPr/>
    </w:lvl>
    <w:lvl w:ilvl="6">
      <w:numFmt w:val="bullet"/>
      <w:lvlText w:val=""/>
      <w:start w:val="0"/>
      <w:lvlJc w:val="left"/>
      <w:pPr>
        <w:ind w:left="5040"/>
        <w:ind w:hanging="4680"/>
      </w:pPr>
      <w:rPr>
        <w:rFonts w:ascii="Symbol"/>
      </w:rPr>
    </w:lvl>
    <w:lvl w:ilvl="7">
      <w:numFmt w:val="bullet"/>
      <w:lvlText w:val="o"/>
      <w:start w:val="0"/>
      <w:lvlJc w:val="left"/>
      <w:pPr>
        <w:ind w:left="5760"/>
        <w:ind w:hanging="5400"/>
      </w:pPr>
      <w:rPr>
        <w:rFonts w:ascii="Courier New"/>
      </w:rPr>
    </w:lvl>
    <w:lvl w:ilvl="8">
      <w:numFmt w:val="bullet"/>
      <w:lvlText w:val=""/>
      <w:start w:val="0"/>
      <w:lvlJc w:val="left"/>
      <w:pPr>
        <w:ind w:left="6480"/>
        <w:ind w:hanging="6120"/>
      </w:pPr>
      <w:rPr/>
    </w:lvl>
  </w:abstractNum>
  <w:abstractNum w:abstractNumId="10121983">
    <w:multiLevelType w:val="hybridMultilevel"/>
    <w:lvl w:ilvl="0">
      <w:numFmt w:val="decimal"/>
      <w:lvlText w:val="%1."/>
      <w:start w:val="1"/>
      <w:lvlJc w:val="left"/>
      <w:pPr>
        <w:ind w:left="720"/>
        <w:ind w:hanging="360"/>
      </w:pPr>
    </w:lvl>
    <w:lvl w:ilvl="1">
      <w:numFmt w:val="decimal"/>
      <w:lvlText w:val="%2."/>
      <w:start w:val="1"/>
      <w:lvlJc w:val="left"/>
      <w:pPr>
        <w:ind w:left="1440"/>
        <w:ind w:hanging="1080"/>
      </w:pPr>
    </w:lvl>
    <w:lvl w:ilvl="2">
      <w:numFmt w:val="decimal"/>
      <w:lvlText w:val="%3."/>
      <w:start w:val="1"/>
      <w:lvlJc w:val="left"/>
      <w:pPr>
        <w:ind w:left="2160"/>
        <w:ind w:hanging="1980"/>
      </w:pPr>
    </w:lvl>
    <w:lvl w:ilvl="3">
      <w:numFmt w:val="decimal"/>
      <w:lvlText w:val="%4."/>
      <w:start w:val="1"/>
      <w:lvlJc w:val="left"/>
      <w:pPr>
        <w:ind w:left="2880"/>
        <w:ind w:hanging="2520"/>
      </w:pPr>
    </w:lvl>
    <w:lvl w:ilvl="4">
      <w:numFmt w:val="decimal"/>
      <w:lvlText w:val="%5."/>
      <w:start w:val="1"/>
      <w:lvlJc w:val="left"/>
      <w:pPr>
        <w:ind w:left="3600"/>
        <w:ind w:hanging="3240"/>
      </w:pPr>
    </w:lvl>
    <w:lvl w:ilvl="5">
      <w:numFmt w:val="decimal"/>
      <w:lvlText w:val="%6."/>
      <w:start w:val="1"/>
      <w:lvlJc w:val="left"/>
      <w:pPr>
        <w:ind w:left="4320"/>
        <w:ind w:hanging="4140"/>
      </w:pPr>
    </w:lvl>
    <w:lvl w:ilvl="6">
      <w:numFmt w:val="decimal"/>
      <w:lvlText w:val="%7."/>
      <w:start w:val="1"/>
      <w:lvlJc w:val="left"/>
      <w:pPr>
        <w:ind w:left="5040"/>
        <w:ind w:hanging="4680"/>
      </w:pPr>
    </w:lvl>
    <w:lvl w:ilvl="7">
      <w:numFmt w:val="decimal"/>
      <w:lvlText w:val="%8."/>
      <w:start w:val="1"/>
      <w:lvlJc w:val="left"/>
      <w:pPr>
        <w:ind w:left="5760"/>
        <w:ind w:hanging="5400"/>
      </w:pPr>
    </w:lvl>
    <w:lvl w:ilvl="8">
      <w:numFmt w:val="decimal"/>
      <w:lvlText w:val="%9."/>
      <w:start w:val="1"/>
      <w:lvlJc w:val="left"/>
      <w:pPr>
        <w:ind w:left="6480"/>
        <w:ind w:hanging="6300"/>
      </w:pPr>
    </w:lvl>
  </w:abstractNum>
  <w:num w:numId="10121982">
    <w:abstractNumId w:val="10121982"/>
  </w:num>
  <w:num w:numId="10121983">
    <w:abstractNumId w:val="101219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DDA"/>
    <w:rsid w:val="00024AEC"/>
    <w:rsid w:val="00074D7E"/>
    <w:rsid w:val="00075E52"/>
    <w:rsid w:val="00097096"/>
    <w:rsid w:val="00162227"/>
    <w:rsid w:val="00167535"/>
    <w:rsid w:val="00191DDA"/>
    <w:rsid w:val="00261E38"/>
    <w:rsid w:val="002E51A4"/>
    <w:rsid w:val="00384940"/>
    <w:rsid w:val="004304FD"/>
    <w:rsid w:val="004C2D58"/>
    <w:rsid w:val="004F6327"/>
    <w:rsid w:val="00515DE6"/>
    <w:rsid w:val="00541645"/>
    <w:rsid w:val="005A0B91"/>
    <w:rsid w:val="008864DA"/>
    <w:rsid w:val="00A850C4"/>
    <w:rsid w:val="00A943C3"/>
    <w:rsid w:val="00B01C37"/>
    <w:rsid w:val="00B2666D"/>
    <w:rsid w:val="00B72E39"/>
    <w:rsid w:val="00BE5AA7"/>
    <w:rsid w:val="00D135AB"/>
    <w:rsid w:val="00D20A65"/>
    <w:rsid w:val="00ED7FBF"/>
    <w:rsid w:val="00F01066"/>
    <w:rsid w:val="00F04FE6"/>
    <w:rsid w:val="00F36042"/>
    <w:rsid w:val="00FC29B0"/>
    <w:rsid w:val="00FE38EE"/>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402D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paragraph" w:styleId="Titre2">
    <w:name w:val="heading 2"/>
    <w:basedOn w:val="Normal"/>
    <w:next w:val="Normal"/>
    <w:link w:val="Titre2Car"/>
    <w:uiPriority w:val="9"/>
    <w:semiHidden/>
    <w:unhideWhenUsed/>
    <w:qFormat/>
    <w:rsid w:val="00B01C3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191DDA"/>
    <w:pPr>
      <w:keepNext/>
      <w:keepLines/>
      <w:spacing w:before="200"/>
      <w:outlineLvl w:val="2"/>
    </w:pPr>
    <w:rPr>
      <w:rFonts w:asciiTheme="majorHAnsi" w:eastAsiaTheme="majorEastAsia" w:hAnsiTheme="majorHAnsi" w:cstheme="majorBidi"/>
      <w:b/>
      <w:bCs/>
      <w:color w:val="4F81BD" w:themeColor="accent1"/>
    </w:rPr>
  </w:style>
  <w:style w:type="paragraph" w:styleId="Titre5">
    <w:name w:val="heading 5"/>
    <w:basedOn w:val="Normal"/>
    <w:link w:val="Titre5Car"/>
    <w:uiPriority w:val="9"/>
    <w:qFormat/>
    <w:rsid w:val="00191DDA"/>
    <w:pPr>
      <w:spacing w:before="100" w:beforeAutospacing="1" w:after="100" w:afterAutospacing="1"/>
      <w:outlineLvl w:val="4"/>
    </w:pPr>
    <w:rPr>
      <w:rFonts w:ascii="Times" w:hAnsi="Times"/>
      <w:b/>
      <w:bCs/>
      <w:sz w:val="20"/>
      <w:szCs w:val="20"/>
      <w:lang w:val="fr-B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rsid w:val="00191DDA"/>
    <w:rPr>
      <w:rFonts w:ascii="Times" w:hAnsi="Times"/>
      <w:b/>
      <w:bCs/>
      <w:lang w:val="fr-BE" w:eastAsia="fr-FR"/>
    </w:rPr>
  </w:style>
  <w:style w:type="character" w:customStyle="1" w:styleId="Titre3Car">
    <w:name w:val="Titre 3 Car"/>
    <w:basedOn w:val="Policepardfaut"/>
    <w:link w:val="Titre3"/>
    <w:uiPriority w:val="9"/>
    <w:rsid w:val="00191DDA"/>
    <w:rPr>
      <w:rFonts w:asciiTheme="majorHAnsi" w:eastAsiaTheme="majorEastAsia" w:hAnsiTheme="majorHAnsi" w:cstheme="majorBidi"/>
      <w:b/>
      <w:bCs/>
      <w:color w:val="4F81BD" w:themeColor="accent1"/>
      <w:sz w:val="24"/>
      <w:szCs w:val="24"/>
      <w:lang w:val="en-GB"/>
    </w:rPr>
  </w:style>
  <w:style w:type="paragraph" w:styleId="NormalWeb">
    <w:name w:val="Normal (Web)"/>
    <w:basedOn w:val="Normal"/>
    <w:uiPriority w:val="99"/>
    <w:unhideWhenUsed/>
    <w:rsid w:val="00191DDA"/>
    <w:pPr>
      <w:spacing w:before="100" w:beforeAutospacing="1" w:after="100" w:afterAutospacing="1"/>
    </w:pPr>
    <w:rPr>
      <w:rFonts w:ascii="Times" w:hAnsi="Times" w:cs="Times New Roman"/>
      <w:sz w:val="20"/>
      <w:szCs w:val="20"/>
      <w:lang w:val="fr-BE" w:eastAsia="fr-FR"/>
    </w:rPr>
  </w:style>
  <w:style w:type="character" w:customStyle="1" w:styleId="apple-converted-space">
    <w:name w:val="apple-converted-space"/>
    <w:basedOn w:val="Policepardfaut"/>
    <w:rsid w:val="00B01C37"/>
  </w:style>
  <w:style w:type="character" w:styleId="Lienhypertexte">
    <w:name w:val="Hyperlink"/>
    <w:basedOn w:val="Policepardfaut"/>
    <w:uiPriority w:val="99"/>
    <w:semiHidden/>
    <w:unhideWhenUsed/>
    <w:rsid w:val="00B01C37"/>
    <w:rPr>
      <w:color w:val="0000FF"/>
      <w:u w:val="single"/>
    </w:rPr>
  </w:style>
  <w:style w:type="character" w:styleId="lev">
    <w:name w:val="Strong"/>
    <w:basedOn w:val="Policepardfaut"/>
    <w:uiPriority w:val="22"/>
    <w:qFormat/>
    <w:rsid w:val="00B01C37"/>
    <w:rPr>
      <w:b/>
      <w:bCs/>
    </w:rPr>
  </w:style>
  <w:style w:type="character" w:customStyle="1" w:styleId="Titre2Car">
    <w:name w:val="Titre 2 Car"/>
    <w:basedOn w:val="Policepardfaut"/>
    <w:link w:val="Titre2"/>
    <w:uiPriority w:val="9"/>
    <w:semiHidden/>
    <w:rsid w:val="00B01C37"/>
    <w:rPr>
      <w:rFonts w:asciiTheme="majorHAnsi" w:eastAsiaTheme="majorEastAsia" w:hAnsiTheme="majorHAnsi" w:cstheme="majorBidi"/>
      <w:b/>
      <w:bCs/>
      <w:color w:val="4F81BD" w:themeColor="accent1"/>
      <w:sz w:val="26"/>
      <w:szCs w:val="26"/>
      <w:lang w:val="en-GB"/>
    </w:rPr>
  </w:style>
  <w:style w:type="paragraph" w:styleId="Textedebulles">
    <w:name w:val="Balloon Text"/>
    <w:basedOn w:val="Normal"/>
    <w:link w:val="TextedebullesCar"/>
    <w:uiPriority w:val="99"/>
    <w:semiHidden/>
    <w:unhideWhenUsed/>
    <w:rsid w:val="00B01C3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01C37"/>
    <w:rPr>
      <w:rFonts w:ascii="Lucida Grande" w:hAnsi="Lucida Grande" w:cs="Lucida Grande"/>
      <w:sz w:val="18"/>
      <w:szCs w:val="18"/>
      <w:lang w:val="en-GB"/>
    </w:rPr>
  </w:style>
  <w:style w:type="paragraph" w:styleId="Paragraphedeliste">
    <w:name w:val="List Paragraph"/>
    <w:basedOn w:val="Normal"/>
    <w:uiPriority w:val="34"/>
    <w:qFormat/>
    <w:rsid w:val="004304FD"/>
    <w:pPr>
      <w:ind w:left="720"/>
      <w:contextualSpacing/>
    </w:pPr>
  </w:style>
  <w:style w:type="paragraph" w:styleId="Notedebasdepage">
    <w:name w:val="footnote text"/>
    <w:basedOn w:val="Normal"/>
    <w:link w:val="NotedebasdepageCar"/>
    <w:uiPriority w:val="99"/>
    <w:unhideWhenUsed/>
    <w:rsid w:val="00FE38EE"/>
  </w:style>
  <w:style w:type="character" w:customStyle="1" w:styleId="NotedebasdepageCar">
    <w:name w:val="Note de bas de page Car"/>
    <w:basedOn w:val="Policepardfaut"/>
    <w:link w:val="Notedebasdepage"/>
    <w:uiPriority w:val="99"/>
    <w:rsid w:val="00FE38EE"/>
    <w:rPr>
      <w:sz w:val="24"/>
      <w:szCs w:val="24"/>
      <w:lang w:val="en-GB"/>
    </w:rPr>
  </w:style>
  <w:style w:type="character" w:styleId="Marquenotebasdepage">
    <w:name w:val="footnote reference"/>
    <w:basedOn w:val="Policepardfaut"/>
    <w:uiPriority w:val="99"/>
    <w:unhideWhenUsed/>
    <w:rsid w:val="00FE38EE"/>
    <w:rPr>
      <w:vertAlign w:val="superscript"/>
    </w:rPr>
  </w:style>
  <w:style w:type="paragraph" w:styleId="Title">
    <w:name w:val="Title"/>
    <w:qFormat/>
    <w:basedOn w:val="Normal"/>
    <w:rPr>
      <w:color w:val="17365D"/>
      <w:sz w:val="52"/>
    </w:rPr>
    <w:pPr>
      <w:spacing w:after="300"/>
    </w:pPr>
  </w:style>
  <w:style w:type="paragraph" w:styleId="Subtitle">
    <w:name w:val="Subtitle"/>
    <w:qFormat/>
    <w:basedOn w:val="Normal"/>
    <w:rPr>
      <w:i/>
      <w:color w:val="4F81BD"/>
      <w:sz w:val="24"/>
    </w:rPr>
  </w:style>
  <w:style w:type="paragraph" w:styleId="Heading1">
    <w:name w:val="Heading 1"/>
    <w:qFormat/>
    <w:basedOn w:val="Normal"/>
    <w:rPr>
      <w:b/>
      <w:color w:val="345A8A"/>
      <w:sz w:val="32"/>
    </w:rPr>
    <w:pPr>
      <w:spacing w:before="480"/>
    </w:pPr>
  </w:style>
  <w:style w:type="paragraph" w:styleId="Heading2">
    <w:name w:val="Heading 2"/>
    <w:qFormat/>
    <w:basedOn w:val="Normal"/>
    <w:rPr>
      <w:b/>
      <w:color w:val="4F81BD"/>
      <w:sz w:val="26"/>
    </w:rPr>
    <w:pPr>
      <w:spacing w:before="200"/>
    </w:pPr>
  </w:style>
  <w:style w:type="paragraph" w:styleId="Heading3">
    <w:name w:val="Heading 3"/>
    <w:qFormat/>
    <w:basedOn w:val="Normal"/>
    <w:rPr>
      <w:b/>
      <w:color w:val="4F81BD"/>
      <w:sz w:val="24"/>
    </w:rPr>
    <w:pPr>
      <w:spacing w:before="20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paragraph" w:styleId="Titre2">
    <w:name w:val="heading 2"/>
    <w:basedOn w:val="Normal"/>
    <w:next w:val="Normal"/>
    <w:link w:val="Titre2Car"/>
    <w:uiPriority w:val="9"/>
    <w:semiHidden/>
    <w:unhideWhenUsed/>
    <w:qFormat/>
    <w:rsid w:val="00B01C3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191DDA"/>
    <w:pPr>
      <w:keepNext/>
      <w:keepLines/>
      <w:spacing w:before="200"/>
      <w:outlineLvl w:val="2"/>
    </w:pPr>
    <w:rPr>
      <w:rFonts w:asciiTheme="majorHAnsi" w:eastAsiaTheme="majorEastAsia" w:hAnsiTheme="majorHAnsi" w:cstheme="majorBidi"/>
      <w:b/>
      <w:bCs/>
      <w:color w:val="4F81BD" w:themeColor="accent1"/>
    </w:rPr>
  </w:style>
  <w:style w:type="paragraph" w:styleId="Titre5">
    <w:name w:val="heading 5"/>
    <w:basedOn w:val="Normal"/>
    <w:link w:val="Titre5Car"/>
    <w:uiPriority w:val="9"/>
    <w:qFormat/>
    <w:rsid w:val="00191DDA"/>
    <w:pPr>
      <w:spacing w:before="100" w:beforeAutospacing="1" w:after="100" w:afterAutospacing="1"/>
      <w:outlineLvl w:val="4"/>
    </w:pPr>
    <w:rPr>
      <w:rFonts w:ascii="Times" w:hAnsi="Times"/>
      <w:b/>
      <w:bCs/>
      <w:sz w:val="20"/>
      <w:szCs w:val="20"/>
      <w:lang w:val="fr-B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rsid w:val="00191DDA"/>
    <w:rPr>
      <w:rFonts w:ascii="Times" w:hAnsi="Times"/>
      <w:b/>
      <w:bCs/>
      <w:lang w:val="fr-BE" w:eastAsia="fr-FR"/>
    </w:rPr>
  </w:style>
  <w:style w:type="character" w:customStyle="1" w:styleId="Titre3Car">
    <w:name w:val="Titre 3 Car"/>
    <w:basedOn w:val="Policepardfaut"/>
    <w:link w:val="Titre3"/>
    <w:uiPriority w:val="9"/>
    <w:rsid w:val="00191DDA"/>
    <w:rPr>
      <w:rFonts w:asciiTheme="majorHAnsi" w:eastAsiaTheme="majorEastAsia" w:hAnsiTheme="majorHAnsi" w:cstheme="majorBidi"/>
      <w:b/>
      <w:bCs/>
      <w:color w:val="4F81BD" w:themeColor="accent1"/>
      <w:sz w:val="24"/>
      <w:szCs w:val="24"/>
      <w:lang w:val="en-GB"/>
    </w:rPr>
  </w:style>
  <w:style w:type="paragraph" w:styleId="NormalWeb">
    <w:name w:val="Normal (Web)"/>
    <w:basedOn w:val="Normal"/>
    <w:uiPriority w:val="99"/>
    <w:unhideWhenUsed/>
    <w:rsid w:val="00191DDA"/>
    <w:pPr>
      <w:spacing w:before="100" w:beforeAutospacing="1" w:after="100" w:afterAutospacing="1"/>
    </w:pPr>
    <w:rPr>
      <w:rFonts w:ascii="Times" w:hAnsi="Times" w:cs="Times New Roman"/>
      <w:sz w:val="20"/>
      <w:szCs w:val="20"/>
      <w:lang w:val="fr-BE" w:eastAsia="fr-FR"/>
    </w:rPr>
  </w:style>
  <w:style w:type="character" w:customStyle="1" w:styleId="apple-converted-space">
    <w:name w:val="apple-converted-space"/>
    <w:basedOn w:val="Policepardfaut"/>
    <w:rsid w:val="00B01C37"/>
  </w:style>
  <w:style w:type="character" w:styleId="Lienhypertexte">
    <w:name w:val="Hyperlink"/>
    <w:basedOn w:val="Policepardfaut"/>
    <w:uiPriority w:val="99"/>
    <w:semiHidden/>
    <w:unhideWhenUsed/>
    <w:rsid w:val="00B01C37"/>
    <w:rPr>
      <w:color w:val="0000FF"/>
      <w:u w:val="single"/>
    </w:rPr>
  </w:style>
  <w:style w:type="character" w:styleId="lev">
    <w:name w:val="Strong"/>
    <w:basedOn w:val="Policepardfaut"/>
    <w:uiPriority w:val="22"/>
    <w:qFormat/>
    <w:rsid w:val="00B01C37"/>
    <w:rPr>
      <w:b/>
      <w:bCs/>
    </w:rPr>
  </w:style>
  <w:style w:type="character" w:customStyle="1" w:styleId="Titre2Car">
    <w:name w:val="Titre 2 Car"/>
    <w:basedOn w:val="Policepardfaut"/>
    <w:link w:val="Titre2"/>
    <w:uiPriority w:val="9"/>
    <w:semiHidden/>
    <w:rsid w:val="00B01C37"/>
    <w:rPr>
      <w:rFonts w:asciiTheme="majorHAnsi" w:eastAsiaTheme="majorEastAsia" w:hAnsiTheme="majorHAnsi" w:cstheme="majorBidi"/>
      <w:b/>
      <w:bCs/>
      <w:color w:val="4F81BD" w:themeColor="accent1"/>
      <w:sz w:val="26"/>
      <w:szCs w:val="26"/>
      <w:lang w:val="en-GB"/>
    </w:rPr>
  </w:style>
  <w:style w:type="paragraph" w:styleId="Textedebulles">
    <w:name w:val="Balloon Text"/>
    <w:basedOn w:val="Normal"/>
    <w:link w:val="TextedebullesCar"/>
    <w:uiPriority w:val="99"/>
    <w:semiHidden/>
    <w:unhideWhenUsed/>
    <w:rsid w:val="00B01C3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01C37"/>
    <w:rPr>
      <w:rFonts w:ascii="Lucida Grande" w:hAnsi="Lucida Grande" w:cs="Lucida Grande"/>
      <w:sz w:val="18"/>
      <w:szCs w:val="18"/>
      <w:lang w:val="en-GB"/>
    </w:rPr>
  </w:style>
  <w:style w:type="paragraph" w:styleId="Paragraphedeliste">
    <w:name w:val="List Paragraph"/>
    <w:basedOn w:val="Normal"/>
    <w:uiPriority w:val="34"/>
    <w:qFormat/>
    <w:rsid w:val="004304FD"/>
    <w:pPr>
      <w:ind w:left="720"/>
      <w:contextualSpacing/>
    </w:pPr>
  </w:style>
  <w:style w:type="paragraph" w:styleId="Notedebasdepage">
    <w:name w:val="footnote text"/>
    <w:basedOn w:val="Normal"/>
    <w:link w:val="NotedebasdepageCar"/>
    <w:uiPriority w:val="99"/>
    <w:unhideWhenUsed/>
    <w:rsid w:val="00FE38EE"/>
  </w:style>
  <w:style w:type="character" w:customStyle="1" w:styleId="NotedebasdepageCar">
    <w:name w:val="Note de bas de page Car"/>
    <w:basedOn w:val="Policepardfaut"/>
    <w:link w:val="Notedebasdepage"/>
    <w:uiPriority w:val="99"/>
    <w:rsid w:val="00FE38EE"/>
    <w:rPr>
      <w:sz w:val="24"/>
      <w:szCs w:val="24"/>
      <w:lang w:val="en-GB"/>
    </w:rPr>
  </w:style>
  <w:style w:type="character" w:styleId="Marquenotebasdepage">
    <w:name w:val="footnote reference"/>
    <w:basedOn w:val="Policepardfaut"/>
    <w:uiPriority w:val="99"/>
    <w:unhideWhenUsed/>
    <w:rsid w:val="00FE38E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1485">
      <w:bodyDiv w:val="1"/>
      <w:marLeft w:val="0"/>
      <w:marRight w:val="0"/>
      <w:marTop w:val="0"/>
      <w:marBottom w:val="0"/>
      <w:divBdr>
        <w:top w:val="none" w:sz="0" w:space="0" w:color="auto"/>
        <w:left w:val="none" w:sz="0" w:space="0" w:color="auto"/>
        <w:bottom w:val="none" w:sz="0" w:space="0" w:color="auto"/>
        <w:right w:val="none" w:sz="0" w:space="0" w:color="auto"/>
      </w:divBdr>
    </w:div>
    <w:div w:id="316959008">
      <w:bodyDiv w:val="1"/>
      <w:marLeft w:val="0"/>
      <w:marRight w:val="0"/>
      <w:marTop w:val="0"/>
      <w:marBottom w:val="0"/>
      <w:divBdr>
        <w:top w:val="none" w:sz="0" w:space="0" w:color="auto"/>
        <w:left w:val="none" w:sz="0" w:space="0" w:color="auto"/>
        <w:bottom w:val="none" w:sz="0" w:space="0" w:color="auto"/>
        <w:right w:val="none" w:sz="0" w:space="0" w:color="auto"/>
      </w:divBdr>
    </w:div>
    <w:div w:id="379747957">
      <w:bodyDiv w:val="1"/>
      <w:marLeft w:val="0"/>
      <w:marRight w:val="0"/>
      <w:marTop w:val="0"/>
      <w:marBottom w:val="0"/>
      <w:divBdr>
        <w:top w:val="none" w:sz="0" w:space="0" w:color="auto"/>
        <w:left w:val="none" w:sz="0" w:space="0" w:color="auto"/>
        <w:bottom w:val="none" w:sz="0" w:space="0" w:color="auto"/>
        <w:right w:val="none" w:sz="0" w:space="0" w:color="auto"/>
      </w:divBdr>
    </w:div>
    <w:div w:id="890312788">
      <w:bodyDiv w:val="1"/>
      <w:marLeft w:val="0"/>
      <w:marRight w:val="0"/>
      <w:marTop w:val="0"/>
      <w:marBottom w:val="0"/>
      <w:divBdr>
        <w:top w:val="none" w:sz="0" w:space="0" w:color="auto"/>
        <w:left w:val="none" w:sz="0" w:space="0" w:color="auto"/>
        <w:bottom w:val="none" w:sz="0" w:space="0" w:color="auto"/>
        <w:right w:val="none" w:sz="0" w:space="0" w:color="auto"/>
      </w:divBdr>
    </w:div>
    <w:div w:id="1268545426">
      <w:bodyDiv w:val="1"/>
      <w:marLeft w:val="0"/>
      <w:marRight w:val="0"/>
      <w:marTop w:val="0"/>
      <w:marBottom w:val="0"/>
      <w:divBdr>
        <w:top w:val="none" w:sz="0" w:space="0" w:color="auto"/>
        <w:left w:val="none" w:sz="0" w:space="0" w:color="auto"/>
        <w:bottom w:val="none" w:sz="0" w:space="0" w:color="auto"/>
        <w:right w:val="none" w:sz="0" w:space="0" w:color="auto"/>
      </w:divBdr>
    </w:div>
    <w:div w:id="1365520521">
      <w:bodyDiv w:val="1"/>
      <w:marLeft w:val="0"/>
      <w:marRight w:val="0"/>
      <w:marTop w:val="0"/>
      <w:marBottom w:val="0"/>
      <w:divBdr>
        <w:top w:val="none" w:sz="0" w:space="0" w:color="auto"/>
        <w:left w:val="none" w:sz="0" w:space="0" w:color="auto"/>
        <w:bottom w:val="none" w:sz="0" w:space="0" w:color="auto"/>
        <w:right w:val="none" w:sz="0" w:space="0" w:color="auto"/>
      </w:divBdr>
    </w:div>
    <w:div w:id="1754815739">
      <w:bodyDiv w:val="1"/>
      <w:marLeft w:val="0"/>
      <w:marRight w:val="0"/>
      <w:marTop w:val="0"/>
      <w:marBottom w:val="0"/>
      <w:divBdr>
        <w:top w:val="none" w:sz="0" w:space="0" w:color="auto"/>
        <w:left w:val="none" w:sz="0" w:space="0" w:color="auto"/>
        <w:bottom w:val="none" w:sz="0" w:space="0" w:color="auto"/>
        <w:right w:val="none" w:sz="0" w:space="0" w:color="auto"/>
      </w:divBdr>
    </w:div>
    <w:div w:id="1833057888">
      <w:bodyDiv w:val="1"/>
      <w:marLeft w:val="0"/>
      <w:marRight w:val="0"/>
      <w:marTop w:val="0"/>
      <w:marBottom w:val="0"/>
      <w:divBdr>
        <w:top w:val="none" w:sz="0" w:space="0" w:color="auto"/>
        <w:left w:val="none" w:sz="0" w:space="0" w:color="auto"/>
        <w:bottom w:val="none" w:sz="0" w:space="0" w:color="auto"/>
        <w:right w:val="none" w:sz="0" w:space="0" w:color="auto"/>
      </w:divBdr>
    </w:div>
    <w:div w:id="1868516593">
      <w:bodyDiv w:val="1"/>
      <w:marLeft w:val="0"/>
      <w:marRight w:val="0"/>
      <w:marTop w:val="0"/>
      <w:marBottom w:val="0"/>
      <w:divBdr>
        <w:top w:val="none" w:sz="0" w:space="0" w:color="auto"/>
        <w:left w:val="none" w:sz="0" w:space="0" w:color="auto"/>
        <w:bottom w:val="none" w:sz="0" w:space="0" w:color="auto"/>
        <w:right w:val="none" w:sz="0" w:space="0" w:color="auto"/>
      </w:divBdr>
    </w:div>
    <w:div w:id="1941142522">
      <w:bodyDiv w:val="1"/>
      <w:marLeft w:val="0"/>
      <w:marRight w:val="0"/>
      <w:marTop w:val="0"/>
      <w:marBottom w:val="0"/>
      <w:divBdr>
        <w:top w:val="none" w:sz="0" w:space="0" w:color="auto"/>
        <w:left w:val="none" w:sz="0" w:space="0" w:color="auto"/>
        <w:bottom w:val="none" w:sz="0" w:space="0" w:color="auto"/>
        <w:right w:val="none" w:sz="0" w:space="0" w:color="auto"/>
      </w:divBdr>
      <w:divsChild>
        <w:div w:id="621771293">
          <w:marLeft w:val="0"/>
          <w:marRight w:val="0"/>
          <w:marTop w:val="0"/>
          <w:marBottom w:val="0"/>
          <w:divBdr>
            <w:top w:val="none" w:sz="0" w:space="0" w:color="auto"/>
            <w:left w:val="none" w:sz="0" w:space="0" w:color="auto"/>
            <w:bottom w:val="none" w:sz="0" w:space="0" w:color="auto"/>
            <w:right w:val="none" w:sz="0" w:space="0" w:color="auto"/>
          </w:divBdr>
          <w:divsChild>
            <w:div w:id="1507552451">
              <w:marLeft w:val="0"/>
              <w:marRight w:val="0"/>
              <w:marTop w:val="0"/>
              <w:marBottom w:val="0"/>
              <w:divBdr>
                <w:top w:val="none" w:sz="0" w:space="0" w:color="auto"/>
                <w:left w:val="none" w:sz="0" w:space="0" w:color="auto"/>
                <w:bottom w:val="none" w:sz="0" w:space="0" w:color="auto"/>
                <w:right w:val="none" w:sz="0" w:space="0" w:color="auto"/>
              </w:divBdr>
            </w:div>
          </w:divsChild>
        </w:div>
        <w:div w:id="1819834289">
          <w:marLeft w:val="0"/>
          <w:marRight w:val="0"/>
          <w:marTop w:val="0"/>
          <w:marBottom w:val="0"/>
          <w:divBdr>
            <w:top w:val="none" w:sz="0" w:space="0" w:color="auto"/>
            <w:left w:val="none" w:sz="0" w:space="0" w:color="auto"/>
            <w:bottom w:val="none" w:sz="0" w:space="0" w:color="auto"/>
            <w:right w:val="none" w:sz="0" w:space="0" w:color="auto"/>
          </w:divBdr>
          <w:divsChild>
            <w:div w:id="1230076135">
              <w:marLeft w:val="0"/>
              <w:marRight w:val="0"/>
              <w:marTop w:val="0"/>
              <w:marBottom w:val="0"/>
              <w:divBdr>
                <w:top w:val="none" w:sz="0" w:space="0" w:color="auto"/>
                <w:left w:val="none" w:sz="0" w:space="0" w:color="auto"/>
                <w:bottom w:val="none" w:sz="0" w:space="0" w:color="auto"/>
                <w:right w:val="none" w:sz="0" w:space="0" w:color="auto"/>
              </w:divBdr>
            </w:div>
            <w:div w:id="1846623856">
              <w:marLeft w:val="0"/>
              <w:marRight w:val="0"/>
              <w:marTop w:val="0"/>
              <w:marBottom w:val="0"/>
              <w:divBdr>
                <w:top w:val="none" w:sz="0" w:space="0" w:color="auto"/>
                <w:left w:val="none" w:sz="0" w:space="0" w:color="auto"/>
                <w:bottom w:val="none" w:sz="0" w:space="0" w:color="auto"/>
                <w:right w:val="none" w:sz="0" w:space="0" w:color="auto"/>
              </w:divBdr>
            </w:div>
            <w:div w:id="1648584494">
              <w:marLeft w:val="0"/>
              <w:marRight w:val="0"/>
              <w:marTop w:val="0"/>
              <w:marBottom w:val="0"/>
              <w:divBdr>
                <w:top w:val="none" w:sz="0" w:space="0" w:color="auto"/>
                <w:left w:val="none" w:sz="0" w:space="0" w:color="auto"/>
                <w:bottom w:val="none" w:sz="0" w:space="0" w:color="auto"/>
                <w:right w:val="none" w:sz="0" w:space="0" w:color="auto"/>
              </w:divBdr>
            </w:div>
            <w:div w:id="2034187835">
              <w:marLeft w:val="0"/>
              <w:marRight w:val="0"/>
              <w:marTop w:val="0"/>
              <w:marBottom w:val="0"/>
              <w:divBdr>
                <w:top w:val="none" w:sz="0" w:space="0" w:color="auto"/>
                <w:left w:val="none" w:sz="0" w:space="0" w:color="auto"/>
                <w:bottom w:val="none" w:sz="0" w:space="0" w:color="auto"/>
                <w:right w:val="none" w:sz="0" w:space="0" w:color="auto"/>
              </w:divBdr>
            </w:div>
            <w:div w:id="1773353922">
              <w:marLeft w:val="0"/>
              <w:marRight w:val="0"/>
              <w:marTop w:val="0"/>
              <w:marBottom w:val="0"/>
              <w:divBdr>
                <w:top w:val="none" w:sz="0" w:space="0" w:color="auto"/>
                <w:left w:val="none" w:sz="0" w:space="0" w:color="auto"/>
                <w:bottom w:val="none" w:sz="0" w:space="0" w:color="auto"/>
                <w:right w:val="none" w:sz="0" w:space="0" w:color="auto"/>
              </w:divBdr>
            </w:div>
            <w:div w:id="591164203">
              <w:marLeft w:val="0"/>
              <w:marRight w:val="0"/>
              <w:marTop w:val="0"/>
              <w:marBottom w:val="0"/>
              <w:divBdr>
                <w:top w:val="none" w:sz="0" w:space="0" w:color="auto"/>
                <w:left w:val="none" w:sz="0" w:space="0" w:color="auto"/>
                <w:bottom w:val="none" w:sz="0" w:space="0" w:color="auto"/>
                <w:right w:val="none" w:sz="0" w:space="0" w:color="auto"/>
              </w:divBdr>
            </w:div>
            <w:div w:id="187978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80328">
      <w:bodyDiv w:val="1"/>
      <w:marLeft w:val="0"/>
      <w:marRight w:val="0"/>
      <w:marTop w:val="0"/>
      <w:marBottom w:val="0"/>
      <w:divBdr>
        <w:top w:val="none" w:sz="0" w:space="0" w:color="auto"/>
        <w:left w:val="none" w:sz="0" w:space="0" w:color="auto"/>
        <w:bottom w:val="none" w:sz="0" w:space="0" w:color="auto"/>
        <w:right w:val="none" w:sz="0" w:space="0" w:color="auto"/>
      </w:divBdr>
    </w:div>
    <w:div w:id="2015646585">
      <w:bodyDiv w:val="1"/>
      <w:marLeft w:val="0"/>
      <w:marRight w:val="0"/>
      <w:marTop w:val="0"/>
      <w:marBottom w:val="0"/>
      <w:divBdr>
        <w:top w:val="none" w:sz="0" w:space="0" w:color="auto"/>
        <w:left w:val="none" w:sz="0" w:space="0" w:color="auto"/>
        <w:bottom w:val="none" w:sz="0" w:space="0" w:color="auto"/>
        <w:right w:val="none" w:sz="0" w:space="0" w:color="auto"/>
      </w:divBdr>
      <w:divsChild>
        <w:div w:id="924535186">
          <w:blockQuote w:val="1"/>
          <w:marLeft w:val="900"/>
          <w:marRight w:val="450"/>
          <w:marTop w:val="0"/>
          <w:marBottom w:val="0"/>
          <w:divBdr>
            <w:top w:val="none" w:sz="0" w:space="0" w:color="auto"/>
            <w:left w:val="none" w:sz="0" w:space="0" w:color="auto"/>
            <w:bottom w:val="none" w:sz="0" w:space="0" w:color="auto"/>
            <w:right w:val="none" w:sz="0" w:space="0" w:color="auto"/>
          </w:divBdr>
        </w:div>
      </w:divsChild>
    </w:div>
    <w:div w:id="2033608685">
      <w:bodyDiv w:val="1"/>
      <w:marLeft w:val="0"/>
      <w:marRight w:val="0"/>
      <w:marTop w:val="0"/>
      <w:marBottom w:val="0"/>
      <w:divBdr>
        <w:top w:val="none" w:sz="0" w:space="0" w:color="auto"/>
        <w:left w:val="none" w:sz="0" w:space="0" w:color="auto"/>
        <w:bottom w:val="none" w:sz="0" w:space="0" w:color="auto"/>
        <w:right w:val="none" w:sz="0" w:space="0" w:color="auto"/>
      </w:divBdr>
    </w:div>
    <w:div w:id="2060743026">
      <w:bodyDiv w:val="1"/>
      <w:marLeft w:val="0"/>
      <w:marRight w:val="0"/>
      <w:marTop w:val="0"/>
      <w:marBottom w:val="0"/>
      <w:divBdr>
        <w:top w:val="none" w:sz="0" w:space="0" w:color="auto"/>
        <w:left w:val="none" w:sz="0" w:space="0" w:color="auto"/>
        <w:bottom w:val="none" w:sz="0" w:space="0" w:color="auto"/>
        <w:right w:val="none" w:sz="0" w:space="0" w:color="auto"/>
      </w:divBdr>
      <w:divsChild>
        <w:div w:id="546767732">
          <w:marLeft w:val="0"/>
          <w:marRight w:val="0"/>
          <w:marTop w:val="0"/>
          <w:marBottom w:val="0"/>
          <w:divBdr>
            <w:top w:val="none" w:sz="0" w:space="0" w:color="auto"/>
            <w:left w:val="none" w:sz="0" w:space="0" w:color="auto"/>
            <w:bottom w:val="none" w:sz="0" w:space="0" w:color="auto"/>
            <w:right w:val="none" w:sz="0" w:space="0" w:color="auto"/>
          </w:divBdr>
          <w:divsChild>
            <w:div w:id="2015911139">
              <w:marLeft w:val="0"/>
              <w:marRight w:val="0"/>
              <w:marTop w:val="0"/>
              <w:marBottom w:val="0"/>
              <w:divBdr>
                <w:top w:val="none" w:sz="0" w:space="0" w:color="auto"/>
                <w:left w:val="none" w:sz="0" w:space="0" w:color="auto"/>
                <w:bottom w:val="none" w:sz="0" w:space="0" w:color="auto"/>
                <w:right w:val="none" w:sz="0" w:space="0" w:color="auto"/>
              </w:divBdr>
              <w:divsChild>
                <w:div w:id="196673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Relationships xmlns="http://schemas.openxmlformats.org/package/2006/relationships"><Relationship Id="rId11" Type="http://schemas.openxmlformats.org/officeDocument/2006/relationships/image" Target="media/image5.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1.jpe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numbering" Target="numbering.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2586</Words>
  <Characters>14229</Characters>
  <Application>Microsoft Macintosh Word</Application>
  <DocSecurity>0</DocSecurity>
  <Lines>118</Lines>
  <Paragraphs>33</Paragraphs>
  <ScaleCrop>false</ScaleCrop>
  <Company>AIBF</Company>
  <LinksUpToDate>false</LinksUpToDate>
  <CharactersWithSpaces>16782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Hensmans</dc:creator>
  <cp:keywords/>
  <dc:description/>
  <cp:lastModifiedBy>benevole_22 AIBF</cp:lastModifiedBy>
  <cp:revision>2</cp:revision>
  <cp:lastPrinted>2016-10-03T10:26:00Z</cp:lastPrinted>
  <dcterms:created xsi:type="dcterms:W3CDTF">2016-11-03T14:34:00Z</dcterms:created>
  <dcterms:modified xsi:type="dcterms:W3CDTF">2016-11-03T14:34:00Z</dcterms:modified>
</cp:coreProperties>
</file>