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72D206" w14:textId="281E3A5E" w:rsidR="00764641" w:rsidRPr="00764641" w:rsidRDefault="00764641" w:rsidP="00F15937">
      <w:pPr>
        <w:spacing w:after="240"/>
        <w:rPr>
          <w:b/>
          <w:sz w:val="20"/>
          <w:szCs w:val="20"/>
        </w:rPr>
      </w:pPr>
      <w:r w:rsidRPr="00764641">
        <w:rPr>
          <w:b/>
          <w:sz w:val="20"/>
          <w:szCs w:val="20"/>
        </w:rPr>
        <w:t xml:space="preserve">European assistance to deadly US drone strikes </w:t>
      </w:r>
      <w:bookmarkStart w:id="0" w:name="_GoBack"/>
      <w:bookmarkEnd w:id="0"/>
    </w:p>
    <w:p w14:paraId="2C458D80" w14:textId="3AF97C74" w:rsidR="00764641" w:rsidRPr="00764641" w:rsidRDefault="00764641" w:rsidP="00764641">
      <w:pPr>
        <w:widowControl/>
        <w:suppressAutoHyphens w:val="0"/>
        <w:spacing w:after="0" w:line="240" w:lineRule="auto"/>
        <w:rPr>
          <w:rStyle w:val="author-3327645613"/>
          <w:rFonts w:cs="Helvetica"/>
          <w:i/>
          <w:sz w:val="20"/>
          <w:szCs w:val="20"/>
        </w:rPr>
      </w:pPr>
      <w:r w:rsidRPr="00764641">
        <w:rPr>
          <w:rStyle w:val="author-3327645613"/>
          <w:rFonts w:cs="Helvetica"/>
          <w:i/>
          <w:sz w:val="20"/>
          <w:szCs w:val="20"/>
        </w:rPr>
        <w:t xml:space="preserve">Explore the map: </w:t>
      </w:r>
      <w:hyperlink r:id="rId10" w:tgtFrame="_blank" w:history="1">
        <w:r w:rsidRPr="00764641">
          <w:rPr>
            <w:rStyle w:val="Hyperlink"/>
            <w:rFonts w:eastAsia="SimSun" w:cs="Helvetica"/>
            <w:i/>
            <w:color w:val="1A74BA"/>
            <w:sz w:val="20"/>
            <w:szCs w:val="20"/>
          </w:rPr>
          <w:t>https:/</w:t>
        </w:r>
        <w:r w:rsidRPr="00764641">
          <w:rPr>
            <w:rStyle w:val="Hyperlink"/>
            <w:rFonts w:eastAsia="SimSun" w:cs="Helvetica"/>
            <w:i/>
            <w:color w:val="1A74BA"/>
            <w:sz w:val="20"/>
            <w:szCs w:val="20"/>
          </w:rPr>
          <w:t>/</w:t>
        </w:r>
        <w:r w:rsidRPr="00764641">
          <w:rPr>
            <w:rStyle w:val="Hyperlink"/>
            <w:rFonts w:eastAsia="SimSun" w:cs="Helvetica"/>
            <w:i/>
            <w:color w:val="1A74BA"/>
            <w:sz w:val="20"/>
            <w:szCs w:val="20"/>
          </w:rPr>
          <w:t>story.mapme.com/3fa9773a-d7dc-4257-a61c-4071d18c73fd/section/ed98ade8-ff0c-4027-b2c1-4056aa1999f3/details</w:t>
        </w:r>
      </w:hyperlink>
    </w:p>
    <w:p w14:paraId="05D535F4" w14:textId="77777777" w:rsidR="00764641" w:rsidRPr="00764641" w:rsidRDefault="00764641" w:rsidP="00764641">
      <w:pPr>
        <w:widowControl/>
        <w:suppressAutoHyphens w:val="0"/>
        <w:spacing w:after="0" w:line="240" w:lineRule="auto"/>
        <w:rPr>
          <w:rFonts w:cs="Helvetica"/>
          <w:color w:val="222222"/>
          <w:sz w:val="20"/>
          <w:szCs w:val="20"/>
          <w:lang w:eastAsia="en-GB"/>
        </w:rPr>
      </w:pPr>
    </w:p>
    <w:p w14:paraId="180F8379" w14:textId="139356BA" w:rsidR="006A0C7D" w:rsidRPr="00764641" w:rsidRDefault="00E223BB" w:rsidP="00F15937">
      <w:pPr>
        <w:spacing w:after="240"/>
        <w:rPr>
          <w:sz w:val="20"/>
          <w:szCs w:val="20"/>
        </w:rPr>
      </w:pPr>
      <w:r w:rsidRPr="00764641">
        <w:rPr>
          <w:sz w:val="20"/>
          <w:szCs w:val="20"/>
        </w:rPr>
        <w:t>Since the start of the so-called “</w:t>
      </w:r>
      <w:r w:rsidR="0095083D" w:rsidRPr="00764641">
        <w:rPr>
          <w:sz w:val="20"/>
          <w:szCs w:val="20"/>
        </w:rPr>
        <w:t>W</w:t>
      </w:r>
      <w:r w:rsidRPr="00764641">
        <w:rPr>
          <w:sz w:val="20"/>
          <w:szCs w:val="20"/>
        </w:rPr>
        <w:t xml:space="preserve">ar on </w:t>
      </w:r>
      <w:r w:rsidR="0095083D" w:rsidRPr="00764641">
        <w:rPr>
          <w:sz w:val="20"/>
          <w:szCs w:val="20"/>
        </w:rPr>
        <w:t>T</w:t>
      </w:r>
      <w:r w:rsidRPr="00764641">
        <w:rPr>
          <w:sz w:val="20"/>
          <w:szCs w:val="20"/>
        </w:rPr>
        <w:t>error” the</w:t>
      </w:r>
      <w:r w:rsidR="00945FC7" w:rsidRPr="00764641">
        <w:rPr>
          <w:sz w:val="20"/>
          <w:szCs w:val="20"/>
        </w:rPr>
        <w:t xml:space="preserve"> US</w:t>
      </w:r>
      <w:r w:rsidRPr="00764641">
        <w:rPr>
          <w:sz w:val="20"/>
          <w:szCs w:val="20"/>
        </w:rPr>
        <w:t>A</w:t>
      </w:r>
      <w:r w:rsidR="00945FC7" w:rsidRPr="00764641">
        <w:rPr>
          <w:sz w:val="20"/>
          <w:szCs w:val="20"/>
        </w:rPr>
        <w:t xml:space="preserve"> has </w:t>
      </w:r>
      <w:r w:rsidR="00EA33FC" w:rsidRPr="00764641">
        <w:rPr>
          <w:sz w:val="20"/>
          <w:szCs w:val="20"/>
        </w:rPr>
        <w:t>carried out hu</w:t>
      </w:r>
      <w:r w:rsidR="00E3444D" w:rsidRPr="00764641">
        <w:rPr>
          <w:sz w:val="20"/>
          <w:szCs w:val="20"/>
        </w:rPr>
        <w:t xml:space="preserve">ndreds of lethal </w:t>
      </w:r>
      <w:r w:rsidR="00370AAA" w:rsidRPr="00764641">
        <w:rPr>
          <w:sz w:val="20"/>
          <w:szCs w:val="20"/>
        </w:rPr>
        <w:t>drone</w:t>
      </w:r>
      <w:r w:rsidR="00E3444D" w:rsidRPr="00764641">
        <w:rPr>
          <w:sz w:val="20"/>
          <w:szCs w:val="20"/>
        </w:rPr>
        <w:t xml:space="preserve"> strikes in at least seven countries</w:t>
      </w:r>
      <w:r w:rsidR="00B358DE" w:rsidRPr="00764641">
        <w:rPr>
          <w:sz w:val="20"/>
          <w:szCs w:val="20"/>
        </w:rPr>
        <w:t xml:space="preserve"> (Afghanistan, Pakistan, Libya, Yemen, Somalia</w:t>
      </w:r>
      <w:r w:rsidR="00417726" w:rsidRPr="00764641">
        <w:rPr>
          <w:sz w:val="20"/>
          <w:szCs w:val="20"/>
        </w:rPr>
        <w:t>,</w:t>
      </w:r>
      <w:r w:rsidR="00B358DE" w:rsidRPr="00764641">
        <w:rPr>
          <w:sz w:val="20"/>
          <w:szCs w:val="20"/>
        </w:rPr>
        <w:t xml:space="preserve"> Iraq and Syria)</w:t>
      </w:r>
      <w:r w:rsidR="00E3444D" w:rsidRPr="00764641">
        <w:rPr>
          <w:sz w:val="20"/>
          <w:szCs w:val="20"/>
        </w:rPr>
        <w:t xml:space="preserve">. </w:t>
      </w:r>
    </w:p>
    <w:p w14:paraId="62326469" w14:textId="06113A4A" w:rsidR="00F15937" w:rsidRPr="00764641" w:rsidRDefault="002C04A3" w:rsidP="00F15937">
      <w:pPr>
        <w:spacing w:after="240"/>
        <w:rPr>
          <w:sz w:val="20"/>
          <w:szCs w:val="20"/>
        </w:rPr>
      </w:pPr>
      <w:r w:rsidRPr="00764641">
        <w:rPr>
          <w:sz w:val="20"/>
          <w:szCs w:val="20"/>
        </w:rPr>
        <w:t xml:space="preserve">According to the </w:t>
      </w:r>
      <w:hyperlink r:id="rId11" w:history="1">
        <w:r w:rsidRPr="00764641">
          <w:rPr>
            <w:rStyle w:val="Hyperlink"/>
            <w:sz w:val="20"/>
            <w:szCs w:val="20"/>
          </w:rPr>
          <w:t>Bureau of Investigative Journalism</w:t>
        </w:r>
      </w:hyperlink>
      <w:r w:rsidRPr="00764641">
        <w:rPr>
          <w:sz w:val="20"/>
          <w:szCs w:val="20"/>
        </w:rPr>
        <w:t xml:space="preserve">, US drone strikes have killed </w:t>
      </w:r>
      <w:r w:rsidR="008D6EEB" w:rsidRPr="00764641">
        <w:rPr>
          <w:sz w:val="20"/>
          <w:szCs w:val="20"/>
        </w:rPr>
        <w:t xml:space="preserve">up to </w:t>
      </w:r>
      <w:r w:rsidRPr="00764641">
        <w:rPr>
          <w:sz w:val="20"/>
          <w:szCs w:val="20"/>
        </w:rPr>
        <w:t>1,551 civilians since 2004</w:t>
      </w:r>
      <w:r w:rsidR="00B358DE" w:rsidRPr="00764641">
        <w:rPr>
          <w:sz w:val="20"/>
          <w:szCs w:val="20"/>
        </w:rPr>
        <w:t xml:space="preserve"> in Pakistan, Afghanistan, Yemen and Somalia</w:t>
      </w:r>
      <w:r w:rsidRPr="00764641">
        <w:rPr>
          <w:sz w:val="20"/>
          <w:szCs w:val="20"/>
        </w:rPr>
        <w:t xml:space="preserve">. Amnesty International and others have exposed how some </w:t>
      </w:r>
      <w:r w:rsidR="002B4D78" w:rsidRPr="00764641">
        <w:rPr>
          <w:sz w:val="20"/>
          <w:szCs w:val="20"/>
        </w:rPr>
        <w:t xml:space="preserve">drone </w:t>
      </w:r>
      <w:r w:rsidRPr="00764641">
        <w:rPr>
          <w:sz w:val="20"/>
          <w:szCs w:val="20"/>
        </w:rPr>
        <w:t>strikes have violated international law, and may amount to extrajudicial executions or war crimes.</w:t>
      </w:r>
    </w:p>
    <w:p w14:paraId="6DDF5C1B" w14:textId="6241F0DA" w:rsidR="006A0C7D" w:rsidRPr="00764641" w:rsidRDefault="00A67C3F" w:rsidP="006D4BE9">
      <w:pPr>
        <w:rPr>
          <w:sz w:val="20"/>
          <w:szCs w:val="20"/>
        </w:rPr>
      </w:pPr>
      <w:r w:rsidRPr="00764641">
        <w:rPr>
          <w:sz w:val="20"/>
          <w:szCs w:val="20"/>
        </w:rPr>
        <w:t>Details of drone strikes are shrouded in secrecy, so you may not be aware that</w:t>
      </w:r>
      <w:r w:rsidR="00A62C36" w:rsidRPr="00764641">
        <w:rPr>
          <w:sz w:val="20"/>
          <w:szCs w:val="20"/>
        </w:rPr>
        <w:t xml:space="preserve"> several European states provide crucial assistance to the</w:t>
      </w:r>
      <w:r w:rsidR="00835ABB" w:rsidRPr="00764641">
        <w:rPr>
          <w:sz w:val="20"/>
          <w:szCs w:val="20"/>
        </w:rPr>
        <w:t xml:space="preserve"> US drone</w:t>
      </w:r>
      <w:r w:rsidR="00A62C36" w:rsidRPr="00764641">
        <w:rPr>
          <w:sz w:val="20"/>
          <w:szCs w:val="20"/>
        </w:rPr>
        <w:t xml:space="preserve"> programme.</w:t>
      </w:r>
      <w:r w:rsidRPr="00764641">
        <w:rPr>
          <w:sz w:val="20"/>
          <w:szCs w:val="20"/>
        </w:rPr>
        <w:t xml:space="preserve"> </w:t>
      </w:r>
    </w:p>
    <w:p w14:paraId="2040E1C4" w14:textId="185337C2" w:rsidR="009C32F0" w:rsidRPr="00764641" w:rsidRDefault="006A0C7D" w:rsidP="006D4BE9">
      <w:pPr>
        <w:rPr>
          <w:sz w:val="20"/>
          <w:szCs w:val="20"/>
        </w:rPr>
      </w:pPr>
      <w:r w:rsidRPr="00764641">
        <w:rPr>
          <w:sz w:val="20"/>
          <w:szCs w:val="20"/>
        </w:rPr>
        <w:t xml:space="preserve">The reality is that </w:t>
      </w:r>
      <w:r w:rsidR="002B4D78" w:rsidRPr="00764641">
        <w:rPr>
          <w:sz w:val="20"/>
          <w:szCs w:val="20"/>
        </w:rPr>
        <w:t xml:space="preserve">US </w:t>
      </w:r>
      <w:r w:rsidRPr="00764641">
        <w:rPr>
          <w:sz w:val="20"/>
          <w:szCs w:val="20"/>
        </w:rPr>
        <w:t>d</w:t>
      </w:r>
      <w:r w:rsidR="00A62C36" w:rsidRPr="00764641">
        <w:rPr>
          <w:sz w:val="20"/>
          <w:szCs w:val="20"/>
        </w:rPr>
        <w:t>rone operators rely on a vast, complex network of</w:t>
      </w:r>
      <w:r w:rsidR="00835ABB" w:rsidRPr="00764641">
        <w:rPr>
          <w:sz w:val="20"/>
          <w:szCs w:val="20"/>
        </w:rPr>
        <w:t xml:space="preserve"> intelligence-sharing,</w:t>
      </w:r>
      <w:r w:rsidR="00A62C36" w:rsidRPr="00764641">
        <w:rPr>
          <w:sz w:val="20"/>
          <w:szCs w:val="20"/>
        </w:rPr>
        <w:t xml:space="preserve"> </w:t>
      </w:r>
      <w:r w:rsidR="0095083D" w:rsidRPr="00764641">
        <w:rPr>
          <w:sz w:val="20"/>
          <w:szCs w:val="20"/>
        </w:rPr>
        <w:t xml:space="preserve">communications </w:t>
      </w:r>
      <w:r w:rsidR="00A62C36" w:rsidRPr="00764641">
        <w:rPr>
          <w:sz w:val="20"/>
          <w:szCs w:val="20"/>
        </w:rPr>
        <w:t>infrastructure and surveillance that extends from the No</w:t>
      </w:r>
      <w:r w:rsidR="002B4D78" w:rsidRPr="00764641">
        <w:rPr>
          <w:sz w:val="20"/>
          <w:szCs w:val="20"/>
        </w:rPr>
        <w:t xml:space="preserve">rth Sea to the Horn of Africa. </w:t>
      </w:r>
      <w:r w:rsidR="00A67C3F" w:rsidRPr="00764641">
        <w:rPr>
          <w:sz w:val="20"/>
          <w:szCs w:val="20"/>
        </w:rPr>
        <w:t xml:space="preserve">Here’s </w:t>
      </w:r>
      <w:r w:rsidR="00A62C36" w:rsidRPr="00764641">
        <w:rPr>
          <w:sz w:val="20"/>
          <w:szCs w:val="20"/>
        </w:rPr>
        <w:t>your guide to the hotspots:</w:t>
      </w:r>
    </w:p>
    <w:p w14:paraId="62968D8D" w14:textId="77777777" w:rsidR="006D4BE9" w:rsidRPr="00764641" w:rsidRDefault="006D4BE9" w:rsidP="006D4BE9">
      <w:pPr>
        <w:rPr>
          <w:b/>
          <w:caps/>
          <w:sz w:val="20"/>
          <w:szCs w:val="20"/>
        </w:rPr>
      </w:pPr>
      <w:r w:rsidRPr="00764641">
        <w:rPr>
          <w:b/>
          <w:caps/>
          <w:sz w:val="20"/>
          <w:szCs w:val="20"/>
        </w:rPr>
        <w:t>UK</w:t>
      </w:r>
    </w:p>
    <w:p w14:paraId="01833EEC" w14:textId="5A89565C" w:rsidR="00E83736" w:rsidRPr="00764641" w:rsidRDefault="008B0515" w:rsidP="00DC59A7">
      <w:pPr>
        <w:rPr>
          <w:sz w:val="20"/>
          <w:szCs w:val="20"/>
        </w:rPr>
      </w:pPr>
      <w:r w:rsidRPr="00764641">
        <w:rPr>
          <w:sz w:val="20"/>
          <w:szCs w:val="20"/>
        </w:rPr>
        <w:t xml:space="preserve">UK intelligence is crucial for </w:t>
      </w:r>
      <w:r w:rsidR="002B4D78" w:rsidRPr="00764641">
        <w:rPr>
          <w:sz w:val="20"/>
          <w:szCs w:val="20"/>
        </w:rPr>
        <w:t xml:space="preserve">US </w:t>
      </w:r>
      <w:r w:rsidRPr="00764641">
        <w:rPr>
          <w:sz w:val="20"/>
          <w:szCs w:val="20"/>
        </w:rPr>
        <w:t xml:space="preserve">drone operations. The UK </w:t>
      </w:r>
      <w:r w:rsidRPr="00764641">
        <w:rPr>
          <w:color w:val="auto"/>
          <w:sz w:val="20"/>
          <w:szCs w:val="20"/>
        </w:rPr>
        <w:t>insists that it only carries out drone strikes in defined conflict zones</w:t>
      </w:r>
      <w:r w:rsidRPr="00764641">
        <w:rPr>
          <w:sz w:val="20"/>
          <w:szCs w:val="20"/>
        </w:rPr>
        <w:t xml:space="preserve">, but media and NGOs have shown how </w:t>
      </w:r>
      <w:r w:rsidR="002B4D78" w:rsidRPr="00764641">
        <w:rPr>
          <w:sz w:val="20"/>
          <w:szCs w:val="20"/>
        </w:rPr>
        <w:t>the US</w:t>
      </w:r>
      <w:r w:rsidR="004B7C48" w:rsidRPr="00764641">
        <w:rPr>
          <w:sz w:val="20"/>
          <w:szCs w:val="20"/>
        </w:rPr>
        <w:t>A</w:t>
      </w:r>
      <w:r w:rsidR="002B4D78" w:rsidRPr="00764641">
        <w:rPr>
          <w:sz w:val="20"/>
          <w:szCs w:val="20"/>
        </w:rPr>
        <w:t xml:space="preserve"> has used </w:t>
      </w:r>
      <w:r w:rsidRPr="00764641">
        <w:rPr>
          <w:sz w:val="20"/>
          <w:szCs w:val="20"/>
        </w:rPr>
        <w:t>i</w:t>
      </w:r>
      <w:r w:rsidR="00A62C36" w:rsidRPr="00764641">
        <w:rPr>
          <w:sz w:val="20"/>
          <w:szCs w:val="20"/>
        </w:rPr>
        <w:t>nformation gathered from</w:t>
      </w:r>
      <w:r w:rsidRPr="00764641">
        <w:rPr>
          <w:sz w:val="20"/>
          <w:szCs w:val="20"/>
        </w:rPr>
        <w:t xml:space="preserve"> UK</w:t>
      </w:r>
      <w:r w:rsidR="00A62C36" w:rsidRPr="00764641">
        <w:rPr>
          <w:sz w:val="20"/>
          <w:szCs w:val="20"/>
        </w:rPr>
        <w:t xml:space="preserve"> surveillance, including</w:t>
      </w:r>
      <w:r w:rsidR="00E83736" w:rsidRPr="00764641">
        <w:rPr>
          <w:sz w:val="20"/>
          <w:szCs w:val="20"/>
        </w:rPr>
        <w:t xml:space="preserve"> i</w:t>
      </w:r>
      <w:r w:rsidR="006D4BE9" w:rsidRPr="00764641">
        <w:rPr>
          <w:sz w:val="20"/>
          <w:szCs w:val="20"/>
        </w:rPr>
        <w:t>nterc</w:t>
      </w:r>
      <w:r w:rsidR="00E83736" w:rsidRPr="00764641">
        <w:rPr>
          <w:sz w:val="20"/>
          <w:szCs w:val="20"/>
        </w:rPr>
        <w:t>epted communications</w:t>
      </w:r>
      <w:r w:rsidR="00A62C36" w:rsidRPr="00764641">
        <w:rPr>
          <w:sz w:val="20"/>
          <w:szCs w:val="20"/>
        </w:rPr>
        <w:t>,</w:t>
      </w:r>
      <w:r w:rsidR="00E83736" w:rsidRPr="00764641">
        <w:rPr>
          <w:sz w:val="20"/>
          <w:szCs w:val="20"/>
        </w:rPr>
        <w:t xml:space="preserve"> </w:t>
      </w:r>
      <w:r w:rsidR="006D4BE9" w:rsidRPr="00764641">
        <w:rPr>
          <w:sz w:val="20"/>
          <w:szCs w:val="20"/>
        </w:rPr>
        <w:t xml:space="preserve">to identify targets for drone strikes in </w:t>
      </w:r>
      <w:r w:rsidR="002B4D78" w:rsidRPr="00764641">
        <w:rPr>
          <w:sz w:val="20"/>
          <w:szCs w:val="20"/>
        </w:rPr>
        <w:t xml:space="preserve">areas outside conflict </w:t>
      </w:r>
      <w:r w:rsidR="00DE5E76" w:rsidRPr="00764641">
        <w:rPr>
          <w:sz w:val="20"/>
          <w:szCs w:val="20"/>
        </w:rPr>
        <w:t>including</w:t>
      </w:r>
      <w:r w:rsidR="006D4BE9" w:rsidRPr="00764641">
        <w:rPr>
          <w:sz w:val="20"/>
          <w:szCs w:val="20"/>
        </w:rPr>
        <w:t xml:space="preserve"> </w:t>
      </w:r>
      <w:hyperlink r:id="rId12" w:history="1">
        <w:r w:rsidR="006D4BE9" w:rsidRPr="00764641">
          <w:rPr>
            <w:rStyle w:val="Hyperlink"/>
            <w:rFonts w:eastAsia="SimSun"/>
            <w:sz w:val="20"/>
            <w:szCs w:val="20"/>
          </w:rPr>
          <w:t>Yemen</w:t>
        </w:r>
      </w:hyperlink>
      <w:r w:rsidR="00A62C36" w:rsidRPr="00764641">
        <w:rPr>
          <w:sz w:val="20"/>
          <w:szCs w:val="20"/>
        </w:rPr>
        <w:t xml:space="preserve"> and </w:t>
      </w:r>
      <w:hyperlink r:id="rId13" w:history="1">
        <w:r w:rsidR="00A62C36" w:rsidRPr="00764641">
          <w:rPr>
            <w:rStyle w:val="Hyperlink"/>
            <w:sz w:val="20"/>
            <w:szCs w:val="20"/>
          </w:rPr>
          <w:t>Pakistan</w:t>
        </w:r>
      </w:hyperlink>
      <w:bookmarkStart w:id="1" w:name="_Hlk511041934"/>
      <w:bookmarkEnd w:id="1"/>
      <w:r w:rsidR="00DC59A7" w:rsidRPr="00764641">
        <w:rPr>
          <w:sz w:val="20"/>
          <w:szCs w:val="20"/>
        </w:rPr>
        <w:t>.</w:t>
      </w:r>
    </w:p>
    <w:p w14:paraId="039E08DC" w14:textId="3F5F771A" w:rsidR="008135FF" w:rsidRPr="00764641" w:rsidRDefault="008135FF" w:rsidP="008135FF">
      <w:pPr>
        <w:rPr>
          <w:sz w:val="20"/>
          <w:szCs w:val="20"/>
        </w:rPr>
      </w:pPr>
      <w:r w:rsidRPr="00764641">
        <w:rPr>
          <w:sz w:val="20"/>
          <w:szCs w:val="20"/>
        </w:rPr>
        <w:t>In addition, at least four military bases in the UK contribute critical communications and intelligence infrastructure to the US drone programme</w:t>
      </w:r>
      <w:r w:rsidR="002B4D78" w:rsidRPr="00764641">
        <w:rPr>
          <w:sz w:val="20"/>
          <w:szCs w:val="20"/>
        </w:rPr>
        <w:t xml:space="preserve">. </w:t>
      </w:r>
      <w:r w:rsidRPr="00764641">
        <w:rPr>
          <w:sz w:val="20"/>
          <w:szCs w:val="20"/>
        </w:rPr>
        <w:t xml:space="preserve">One of these, RAF Croughton, has a direct fibre-optic communications link with Camp Lemonnier, a US military base in Djibouti from which most drone strikes on Yemen and Somalia are carried out. </w:t>
      </w:r>
    </w:p>
    <w:p w14:paraId="4DC7A907" w14:textId="09A8CB10" w:rsidR="006D4BE9" w:rsidRPr="00764641" w:rsidRDefault="006D4BE9" w:rsidP="00DE5E76">
      <w:pPr>
        <w:widowControl/>
        <w:suppressAutoHyphens w:val="0"/>
        <w:spacing w:after="240"/>
        <w:rPr>
          <w:b/>
          <w:caps/>
          <w:sz w:val="20"/>
          <w:szCs w:val="20"/>
        </w:rPr>
      </w:pPr>
      <w:r w:rsidRPr="00764641">
        <w:rPr>
          <w:b/>
          <w:caps/>
          <w:sz w:val="20"/>
          <w:szCs w:val="20"/>
        </w:rPr>
        <w:t>GERMANY</w:t>
      </w:r>
    </w:p>
    <w:p w14:paraId="11C32A08" w14:textId="3D239660" w:rsidR="006D4BE9" w:rsidRPr="00764641" w:rsidRDefault="00DE5E76" w:rsidP="00BA27C5">
      <w:pPr>
        <w:rPr>
          <w:rFonts w:cstheme="minorHAnsi"/>
          <w:sz w:val="20"/>
          <w:szCs w:val="20"/>
        </w:rPr>
      </w:pPr>
      <w:r w:rsidRPr="00764641">
        <w:rPr>
          <w:rFonts w:cstheme="minorHAnsi"/>
          <w:sz w:val="20"/>
          <w:szCs w:val="20"/>
        </w:rPr>
        <w:t>Ramstein Air Base is</w:t>
      </w:r>
      <w:r w:rsidR="006D4BE9" w:rsidRPr="00764641">
        <w:rPr>
          <w:rFonts w:cstheme="minorHAnsi"/>
          <w:sz w:val="20"/>
          <w:szCs w:val="20"/>
        </w:rPr>
        <w:t xml:space="preserve"> a </w:t>
      </w:r>
      <w:r w:rsidR="00BA27C5" w:rsidRPr="00764641">
        <w:rPr>
          <w:rFonts w:cstheme="minorHAnsi"/>
          <w:sz w:val="20"/>
          <w:szCs w:val="20"/>
        </w:rPr>
        <w:t xml:space="preserve">major </w:t>
      </w:r>
      <w:r w:rsidR="006D4BE9" w:rsidRPr="00764641">
        <w:rPr>
          <w:rFonts w:cstheme="minorHAnsi"/>
          <w:sz w:val="20"/>
          <w:szCs w:val="20"/>
        </w:rPr>
        <w:t>US Air Force base in southwest Germany</w:t>
      </w:r>
      <w:r w:rsidRPr="00764641">
        <w:rPr>
          <w:rFonts w:cstheme="minorHAnsi"/>
          <w:sz w:val="20"/>
          <w:szCs w:val="20"/>
        </w:rPr>
        <w:t xml:space="preserve"> which</w:t>
      </w:r>
      <w:r w:rsidR="006D4BE9" w:rsidRPr="00764641">
        <w:rPr>
          <w:rFonts w:cstheme="minorHAnsi"/>
          <w:sz w:val="20"/>
          <w:szCs w:val="20"/>
        </w:rPr>
        <w:t xml:space="preserve"> plays a critical role in the US drone programme</w:t>
      </w:r>
      <w:r w:rsidR="003F4017" w:rsidRPr="00764641">
        <w:rPr>
          <w:rFonts w:cstheme="minorHAnsi"/>
          <w:sz w:val="20"/>
          <w:szCs w:val="20"/>
        </w:rPr>
        <w:t>, sitting</w:t>
      </w:r>
      <w:r w:rsidR="006D4BE9" w:rsidRPr="00764641">
        <w:rPr>
          <w:rFonts w:cstheme="minorHAnsi"/>
          <w:sz w:val="20"/>
          <w:szCs w:val="20"/>
        </w:rPr>
        <w:t xml:space="preserve"> at the heart of a complex network of facilities </w:t>
      </w:r>
      <w:r w:rsidR="00EA33FC" w:rsidRPr="00764641">
        <w:rPr>
          <w:rFonts w:cstheme="minorHAnsi"/>
          <w:sz w:val="20"/>
          <w:szCs w:val="20"/>
        </w:rPr>
        <w:t xml:space="preserve">across </w:t>
      </w:r>
      <w:r w:rsidR="002B4D78" w:rsidRPr="00764641">
        <w:rPr>
          <w:rFonts w:cstheme="minorHAnsi"/>
          <w:sz w:val="20"/>
          <w:szCs w:val="20"/>
        </w:rPr>
        <w:t xml:space="preserve">the </w:t>
      </w:r>
      <w:r w:rsidR="00D85D45" w:rsidRPr="00764641">
        <w:rPr>
          <w:rFonts w:cstheme="minorHAnsi"/>
          <w:sz w:val="20"/>
          <w:szCs w:val="20"/>
        </w:rPr>
        <w:t>USA and the globe</w:t>
      </w:r>
      <w:r w:rsidR="003F4017" w:rsidRPr="00764641">
        <w:rPr>
          <w:rFonts w:cstheme="minorHAnsi"/>
          <w:sz w:val="20"/>
          <w:szCs w:val="20"/>
        </w:rPr>
        <w:t>.</w:t>
      </w:r>
    </w:p>
    <w:p w14:paraId="6080E721" w14:textId="290D3B7E" w:rsidR="006D4BE9" w:rsidRPr="00764641" w:rsidRDefault="00E3444D" w:rsidP="006D4BE9">
      <w:pPr>
        <w:rPr>
          <w:sz w:val="20"/>
          <w:szCs w:val="20"/>
          <w:lang w:eastAsia="en-GB"/>
        </w:rPr>
      </w:pPr>
      <w:r w:rsidRPr="00764641">
        <w:rPr>
          <w:rFonts w:cstheme="minorHAnsi"/>
          <w:sz w:val="20"/>
          <w:szCs w:val="20"/>
        </w:rPr>
        <w:t>Ramstein also hosts a</w:t>
      </w:r>
      <w:r w:rsidR="006D4BE9" w:rsidRPr="00764641">
        <w:rPr>
          <w:rFonts w:cstheme="minorHAnsi"/>
          <w:sz w:val="20"/>
          <w:szCs w:val="20"/>
        </w:rPr>
        <w:t xml:space="preserve"> geolocation system named </w:t>
      </w:r>
      <w:hyperlink r:id="rId14" w:history="1">
        <w:r w:rsidR="006D4BE9" w:rsidRPr="00764641">
          <w:rPr>
            <w:rStyle w:val="Hyperlink"/>
            <w:rFonts w:eastAsia="SimSun"/>
            <w:sz w:val="20"/>
            <w:szCs w:val="20"/>
            <w:lang w:eastAsia="en-GB"/>
          </w:rPr>
          <w:t>GILGAMESH</w:t>
        </w:r>
      </w:hyperlink>
      <w:r w:rsidR="006D4BE9" w:rsidRPr="00764641">
        <w:rPr>
          <w:sz w:val="20"/>
          <w:szCs w:val="20"/>
          <w:lang w:eastAsia="en-GB"/>
        </w:rPr>
        <w:t xml:space="preserve"> </w:t>
      </w:r>
      <w:r w:rsidRPr="00764641">
        <w:rPr>
          <w:sz w:val="20"/>
          <w:szCs w:val="20"/>
          <w:lang w:eastAsia="en-GB"/>
        </w:rPr>
        <w:t xml:space="preserve">which </w:t>
      </w:r>
      <w:r w:rsidR="006D4BE9" w:rsidRPr="00764641">
        <w:rPr>
          <w:sz w:val="20"/>
          <w:szCs w:val="20"/>
          <w:lang w:eastAsia="en-GB"/>
        </w:rPr>
        <w:t xml:space="preserve">is understood to </w:t>
      </w:r>
      <w:r w:rsidR="00EA33FC" w:rsidRPr="00764641">
        <w:rPr>
          <w:sz w:val="20"/>
          <w:szCs w:val="20"/>
          <w:lang w:eastAsia="en-GB"/>
        </w:rPr>
        <w:t>be</w:t>
      </w:r>
      <w:r w:rsidR="006D4BE9" w:rsidRPr="00764641">
        <w:rPr>
          <w:sz w:val="20"/>
          <w:szCs w:val="20"/>
          <w:lang w:eastAsia="en-GB"/>
        </w:rPr>
        <w:t xml:space="preserve"> crucial to the US drone programme. </w:t>
      </w:r>
      <w:r w:rsidR="006A0C7D" w:rsidRPr="00764641">
        <w:rPr>
          <w:sz w:val="20"/>
          <w:szCs w:val="20"/>
          <w:lang w:eastAsia="en-GB"/>
        </w:rPr>
        <w:t>GILGAMESH</w:t>
      </w:r>
      <w:r w:rsidR="006D4BE9" w:rsidRPr="00764641">
        <w:rPr>
          <w:sz w:val="20"/>
          <w:szCs w:val="20"/>
          <w:lang w:eastAsia="en-GB"/>
        </w:rPr>
        <w:t xml:space="preserve"> effectively turns a device attached to the bottom of a drone into a fake mobile phone receiver, which forces a target’s mobile phone signal to connect, without their knowledge, to the device.</w:t>
      </w:r>
      <w:r w:rsidR="006D4BE9" w:rsidRPr="00764641">
        <w:rPr>
          <w:rStyle w:val="FootnoteReference"/>
          <w:rFonts w:cstheme="minorHAnsi"/>
          <w:sz w:val="20"/>
          <w:szCs w:val="20"/>
        </w:rPr>
        <w:t xml:space="preserve"> </w:t>
      </w:r>
      <w:r w:rsidR="006D4BE9" w:rsidRPr="00764641">
        <w:rPr>
          <w:sz w:val="20"/>
          <w:szCs w:val="20"/>
          <w:lang w:eastAsia="en-GB"/>
        </w:rPr>
        <w:t>This allows an individual’s precise location to be pinpointed</w:t>
      </w:r>
      <w:r w:rsidR="00EA33FC" w:rsidRPr="00764641">
        <w:rPr>
          <w:sz w:val="20"/>
          <w:szCs w:val="20"/>
          <w:lang w:eastAsia="en-GB"/>
        </w:rPr>
        <w:t>.</w:t>
      </w:r>
    </w:p>
    <w:p w14:paraId="7942EC45" w14:textId="76D77339" w:rsidR="003F4017" w:rsidRPr="00764641" w:rsidRDefault="006A0C7D" w:rsidP="006D4BE9">
      <w:pPr>
        <w:rPr>
          <w:bCs/>
          <w:sz w:val="20"/>
          <w:szCs w:val="20"/>
        </w:rPr>
      </w:pPr>
      <w:r w:rsidRPr="00764641">
        <w:rPr>
          <w:rFonts w:cstheme="minorHAnsi"/>
          <w:sz w:val="20"/>
          <w:szCs w:val="20"/>
        </w:rPr>
        <w:t>According</w:t>
      </w:r>
      <w:r w:rsidR="003F4017" w:rsidRPr="00764641">
        <w:rPr>
          <w:rFonts w:cstheme="minorHAnsi"/>
          <w:sz w:val="20"/>
          <w:szCs w:val="20"/>
        </w:rPr>
        <w:t xml:space="preserve"> to documents released by Edward Snowden,</w:t>
      </w:r>
      <w:r w:rsidR="0095083D" w:rsidRPr="00764641">
        <w:rPr>
          <w:rFonts w:cstheme="minorHAnsi"/>
          <w:sz w:val="20"/>
          <w:szCs w:val="20"/>
        </w:rPr>
        <w:t xml:space="preserve"> a whistleblower </w:t>
      </w:r>
      <w:r w:rsidR="00B67B52" w:rsidRPr="00764641">
        <w:rPr>
          <w:rFonts w:cstheme="minorHAnsi"/>
          <w:sz w:val="20"/>
          <w:szCs w:val="20"/>
        </w:rPr>
        <w:t>and former employee of the National Security Agency</w:t>
      </w:r>
      <w:r w:rsidR="008135FF" w:rsidRPr="00764641">
        <w:rPr>
          <w:rFonts w:cstheme="minorHAnsi"/>
          <w:sz w:val="20"/>
          <w:szCs w:val="20"/>
        </w:rPr>
        <w:t xml:space="preserve"> (NSA)</w:t>
      </w:r>
      <w:r w:rsidR="00B67B52" w:rsidRPr="00764641">
        <w:rPr>
          <w:rFonts w:cstheme="minorHAnsi"/>
          <w:sz w:val="20"/>
          <w:szCs w:val="20"/>
        </w:rPr>
        <w:t>,</w:t>
      </w:r>
      <w:r w:rsidR="003F4017" w:rsidRPr="00764641">
        <w:rPr>
          <w:rFonts w:cstheme="minorHAnsi"/>
          <w:sz w:val="20"/>
          <w:szCs w:val="20"/>
        </w:rPr>
        <w:t xml:space="preserve"> Germany’s foreign intelligence agency </w:t>
      </w:r>
      <w:r w:rsidR="003F4017" w:rsidRPr="00764641">
        <w:rPr>
          <w:rFonts w:cstheme="minorHAnsi"/>
          <w:sz w:val="20"/>
          <w:szCs w:val="20"/>
        </w:rPr>
        <w:lastRenderedPageBreak/>
        <w:t>regularly hands over “massive amounts of connection data” to the US</w:t>
      </w:r>
      <w:r w:rsidR="00BA27C5" w:rsidRPr="00764641">
        <w:rPr>
          <w:rFonts w:cstheme="minorHAnsi"/>
          <w:sz w:val="20"/>
          <w:szCs w:val="20"/>
        </w:rPr>
        <w:t>A</w:t>
      </w:r>
      <w:r w:rsidR="003F4017" w:rsidRPr="00764641">
        <w:rPr>
          <w:rFonts w:cstheme="minorHAnsi"/>
          <w:sz w:val="20"/>
          <w:szCs w:val="20"/>
        </w:rPr>
        <w:t>. This includes telephone numbers, email addresses and IP connections – all of which could be used to locate targets for drone strikes.</w:t>
      </w:r>
    </w:p>
    <w:p w14:paraId="4C2FCEF4" w14:textId="77777777" w:rsidR="006D4BE9" w:rsidRPr="00764641" w:rsidRDefault="006D4BE9" w:rsidP="006D4BE9">
      <w:pPr>
        <w:rPr>
          <w:b/>
          <w:caps/>
          <w:sz w:val="20"/>
          <w:szCs w:val="20"/>
        </w:rPr>
      </w:pPr>
      <w:r w:rsidRPr="00764641">
        <w:rPr>
          <w:b/>
          <w:caps/>
          <w:sz w:val="20"/>
          <w:szCs w:val="20"/>
        </w:rPr>
        <w:t>NETHERLANDS</w:t>
      </w:r>
    </w:p>
    <w:p w14:paraId="6B122793" w14:textId="5580D1BA" w:rsidR="00E83736" w:rsidRPr="00764641" w:rsidRDefault="00E83736" w:rsidP="00883FF6">
      <w:pPr>
        <w:rPr>
          <w:sz w:val="20"/>
          <w:szCs w:val="20"/>
        </w:rPr>
      </w:pPr>
      <w:r w:rsidRPr="00764641">
        <w:rPr>
          <w:sz w:val="20"/>
          <w:szCs w:val="20"/>
        </w:rPr>
        <w:t xml:space="preserve">In March 2014, media </w:t>
      </w:r>
      <w:hyperlink r:id="rId15" w:history="1">
        <w:r w:rsidRPr="00764641">
          <w:rPr>
            <w:rStyle w:val="Hyperlink"/>
            <w:sz w:val="20"/>
            <w:szCs w:val="20"/>
          </w:rPr>
          <w:t>reports surfaced</w:t>
        </w:r>
      </w:hyperlink>
      <w:r w:rsidRPr="00764641">
        <w:rPr>
          <w:sz w:val="20"/>
          <w:szCs w:val="20"/>
        </w:rPr>
        <w:t xml:space="preserve"> revealing that the USA was using data gathered by the Netherlands to target individuals it suspected of being members of</w:t>
      </w:r>
      <w:r w:rsidR="002B4D78" w:rsidRPr="00764641">
        <w:rPr>
          <w:sz w:val="20"/>
          <w:szCs w:val="20"/>
        </w:rPr>
        <w:t xml:space="preserve"> the armed group</w:t>
      </w:r>
      <w:r w:rsidRPr="00764641">
        <w:rPr>
          <w:sz w:val="20"/>
          <w:szCs w:val="20"/>
        </w:rPr>
        <w:t xml:space="preserve"> al-Shabaab in Somalia.</w:t>
      </w:r>
      <w:r w:rsidRPr="00764641">
        <w:rPr>
          <w:rStyle w:val="FootnoteReference"/>
          <w:sz w:val="20"/>
          <w:szCs w:val="20"/>
        </w:rPr>
        <w:t xml:space="preserve"> </w:t>
      </w:r>
      <w:r w:rsidRPr="00764641">
        <w:rPr>
          <w:sz w:val="20"/>
          <w:szCs w:val="20"/>
        </w:rPr>
        <w:t xml:space="preserve">These reports were based on documents made public by Edward Snowden and a later </w:t>
      </w:r>
      <w:hyperlink r:id="rId16" w:history="1">
        <w:r w:rsidRPr="00764641">
          <w:rPr>
            <w:rStyle w:val="Hyperlink"/>
            <w:sz w:val="20"/>
            <w:szCs w:val="20"/>
          </w:rPr>
          <w:t>admission</w:t>
        </w:r>
      </w:hyperlink>
      <w:r w:rsidRPr="00764641">
        <w:rPr>
          <w:sz w:val="20"/>
          <w:szCs w:val="20"/>
        </w:rPr>
        <w:t xml:space="preserve"> by the Dutch government</w:t>
      </w:r>
      <w:r w:rsidR="00883FF6" w:rsidRPr="00764641">
        <w:rPr>
          <w:sz w:val="20"/>
          <w:szCs w:val="20"/>
        </w:rPr>
        <w:t xml:space="preserve"> that it had provided the USA with 1.8 million metadata records of telephone conversations</w:t>
      </w:r>
      <w:r w:rsidRPr="00764641">
        <w:rPr>
          <w:sz w:val="20"/>
          <w:szCs w:val="20"/>
        </w:rPr>
        <w:t>.</w:t>
      </w:r>
    </w:p>
    <w:p w14:paraId="18840F26" w14:textId="3A24C9BE" w:rsidR="006D4BE9" w:rsidRPr="00764641" w:rsidRDefault="006D4BE9" w:rsidP="00EA33FC">
      <w:pPr>
        <w:rPr>
          <w:rStyle w:val="CommentReference"/>
          <w:sz w:val="20"/>
          <w:szCs w:val="20"/>
        </w:rPr>
      </w:pPr>
      <w:r w:rsidRPr="00764641">
        <w:rPr>
          <w:sz w:val="20"/>
          <w:szCs w:val="20"/>
        </w:rPr>
        <w:t xml:space="preserve">In 2015, </w:t>
      </w:r>
      <w:hyperlink r:id="rId17" w:history="1">
        <w:r w:rsidRPr="00764641">
          <w:rPr>
            <w:rStyle w:val="Hyperlink"/>
            <w:rFonts w:eastAsia="SimSun"/>
            <w:sz w:val="20"/>
            <w:szCs w:val="20"/>
          </w:rPr>
          <w:t>legal action</w:t>
        </w:r>
      </w:hyperlink>
      <w:r w:rsidRPr="00764641">
        <w:rPr>
          <w:sz w:val="20"/>
          <w:szCs w:val="20"/>
        </w:rPr>
        <w:t xml:space="preserve"> was initiated by two Somali shepherds against the Dutch government for war crimes. The shepherds claim in their legal action that intelligence data supplied by the Netherlands was used by the USA to target a known </w:t>
      </w:r>
      <w:hyperlink r:id="rId18" w:history="1">
        <w:r w:rsidRPr="00764641">
          <w:rPr>
            <w:rStyle w:val="Hyperlink"/>
            <w:rFonts w:eastAsia="SimSun"/>
            <w:sz w:val="20"/>
            <w:szCs w:val="20"/>
          </w:rPr>
          <w:t>al-Shabaab leader</w:t>
        </w:r>
      </w:hyperlink>
      <w:r w:rsidRPr="00764641">
        <w:rPr>
          <w:sz w:val="20"/>
          <w:szCs w:val="20"/>
        </w:rPr>
        <w:t xml:space="preserve"> in a</w:t>
      </w:r>
      <w:r w:rsidR="00E609DC" w:rsidRPr="00764641">
        <w:rPr>
          <w:sz w:val="20"/>
          <w:szCs w:val="20"/>
        </w:rPr>
        <w:t xml:space="preserve"> drone strike in January 2014, </w:t>
      </w:r>
      <w:r w:rsidRPr="00764641">
        <w:rPr>
          <w:sz w:val="20"/>
          <w:szCs w:val="20"/>
        </w:rPr>
        <w:t>and that, whilst he escaped unscathed</w:t>
      </w:r>
      <w:r w:rsidR="00883FF6" w:rsidRPr="00764641">
        <w:rPr>
          <w:sz w:val="20"/>
          <w:szCs w:val="20"/>
        </w:rPr>
        <w:t xml:space="preserve"> (he was later killed in a subsequent strike)</w:t>
      </w:r>
      <w:r w:rsidRPr="00764641">
        <w:rPr>
          <w:sz w:val="20"/>
          <w:szCs w:val="20"/>
        </w:rPr>
        <w:t xml:space="preserve">, the strike killed two young daughters of one of the shepherds. </w:t>
      </w:r>
    </w:p>
    <w:p w14:paraId="1D45D4B0" w14:textId="77777777" w:rsidR="006D4BE9" w:rsidRPr="00764641" w:rsidRDefault="006D4BE9" w:rsidP="006D4BE9">
      <w:pPr>
        <w:rPr>
          <w:b/>
          <w:caps/>
          <w:sz w:val="20"/>
          <w:szCs w:val="20"/>
        </w:rPr>
      </w:pPr>
      <w:r w:rsidRPr="00764641">
        <w:rPr>
          <w:b/>
          <w:caps/>
          <w:sz w:val="20"/>
          <w:szCs w:val="20"/>
        </w:rPr>
        <w:t>ITALY</w:t>
      </w:r>
    </w:p>
    <w:p w14:paraId="3214BE40" w14:textId="77777777" w:rsidR="006A0C7D" w:rsidRPr="00764641" w:rsidRDefault="00EA33FC" w:rsidP="006D4BE9">
      <w:pPr>
        <w:spacing w:after="240"/>
        <w:rPr>
          <w:sz w:val="20"/>
          <w:szCs w:val="20"/>
          <w:lang w:eastAsia="en-GB"/>
        </w:rPr>
      </w:pPr>
      <w:r w:rsidRPr="00764641">
        <w:rPr>
          <w:sz w:val="20"/>
          <w:szCs w:val="20"/>
        </w:rPr>
        <w:t xml:space="preserve">Sigonella air base </w:t>
      </w:r>
      <w:r w:rsidR="006D4BE9" w:rsidRPr="00764641">
        <w:rPr>
          <w:sz w:val="20"/>
          <w:szCs w:val="20"/>
        </w:rPr>
        <w:t xml:space="preserve">in Sicily is of great strategic and military importance to US operations in North Africa. </w:t>
      </w:r>
      <w:r w:rsidR="006D4BE9" w:rsidRPr="00764641">
        <w:rPr>
          <w:sz w:val="20"/>
          <w:szCs w:val="20"/>
          <w:lang w:eastAsia="en-GB"/>
        </w:rPr>
        <w:t xml:space="preserve">In January 2016 the Italian government </w:t>
      </w:r>
      <w:hyperlink r:id="rId19" w:history="1">
        <w:r w:rsidR="006D4BE9" w:rsidRPr="00764641">
          <w:rPr>
            <w:rStyle w:val="Hyperlink"/>
            <w:rFonts w:eastAsia="SimSun"/>
            <w:sz w:val="20"/>
            <w:szCs w:val="20"/>
            <w:lang w:eastAsia="en-GB"/>
          </w:rPr>
          <w:t>granted authorization</w:t>
        </w:r>
      </w:hyperlink>
      <w:r w:rsidR="006D4BE9" w:rsidRPr="00764641">
        <w:rPr>
          <w:sz w:val="20"/>
          <w:szCs w:val="20"/>
          <w:lang w:eastAsia="en-GB"/>
        </w:rPr>
        <w:t xml:space="preserve"> for the USA to launch armed drones from Sigonella base. </w:t>
      </w:r>
    </w:p>
    <w:p w14:paraId="5C446378" w14:textId="72EEBF47" w:rsidR="00A501A0" w:rsidRPr="00764641" w:rsidRDefault="00883FF6" w:rsidP="0035269B">
      <w:pPr>
        <w:spacing w:after="240"/>
        <w:rPr>
          <w:sz w:val="20"/>
          <w:szCs w:val="20"/>
          <w:lang w:eastAsia="en-GB"/>
        </w:rPr>
      </w:pPr>
      <w:r w:rsidRPr="00764641">
        <w:rPr>
          <w:sz w:val="20"/>
          <w:szCs w:val="20"/>
          <w:lang w:eastAsia="en-GB"/>
        </w:rPr>
        <w:t>The</w:t>
      </w:r>
      <w:r w:rsidR="006D4BE9" w:rsidRPr="00764641">
        <w:rPr>
          <w:sz w:val="20"/>
          <w:szCs w:val="20"/>
          <w:lang w:eastAsia="en-GB"/>
        </w:rPr>
        <w:t xml:space="preserve"> agreement limited this authorization to ‘defensive’ </w:t>
      </w:r>
      <w:r w:rsidR="0035269B" w:rsidRPr="00764641">
        <w:rPr>
          <w:sz w:val="20"/>
          <w:szCs w:val="20"/>
          <w:lang w:eastAsia="en-GB"/>
        </w:rPr>
        <w:t xml:space="preserve">strikes </w:t>
      </w:r>
      <w:r w:rsidR="006D4BE9" w:rsidRPr="00764641">
        <w:rPr>
          <w:sz w:val="20"/>
          <w:szCs w:val="20"/>
          <w:lang w:eastAsia="en-GB"/>
        </w:rPr>
        <w:t>against the armed group calling itself Islamic State (IS) in Libya</w:t>
      </w:r>
      <w:r w:rsidR="0035269B" w:rsidRPr="00764641">
        <w:rPr>
          <w:sz w:val="20"/>
          <w:szCs w:val="20"/>
          <w:lang w:eastAsia="en-GB"/>
        </w:rPr>
        <w:t>.</w:t>
      </w:r>
      <w:r w:rsidR="006A0C7D" w:rsidRPr="00764641">
        <w:rPr>
          <w:sz w:val="20"/>
          <w:szCs w:val="20"/>
          <w:lang w:eastAsia="en-GB"/>
        </w:rPr>
        <w:t xml:space="preserve"> </w:t>
      </w:r>
      <w:r w:rsidR="0035269B" w:rsidRPr="00764641">
        <w:rPr>
          <w:sz w:val="20"/>
          <w:szCs w:val="20"/>
          <w:lang w:eastAsia="en-GB"/>
        </w:rPr>
        <w:t xml:space="preserve">But the US uses a highly expansive notion of self-defence to justify drone strikes. </w:t>
      </w:r>
    </w:p>
    <w:p w14:paraId="32044893" w14:textId="324D5862" w:rsidR="00007090" w:rsidRPr="00764641" w:rsidRDefault="0035269B" w:rsidP="0035269B">
      <w:pPr>
        <w:spacing w:after="240"/>
        <w:rPr>
          <w:sz w:val="20"/>
          <w:szCs w:val="20"/>
          <w:lang w:eastAsia="en-GB"/>
        </w:rPr>
      </w:pPr>
      <w:r w:rsidRPr="00764641">
        <w:rPr>
          <w:sz w:val="20"/>
          <w:szCs w:val="20"/>
          <w:lang w:eastAsia="en-GB"/>
        </w:rPr>
        <w:t xml:space="preserve">Successive US administrations have asserted the right to treat the whole world as a battlefield, massively </w:t>
      </w:r>
      <w:r w:rsidR="006A0C7D" w:rsidRPr="00764641">
        <w:rPr>
          <w:sz w:val="20"/>
          <w:szCs w:val="20"/>
          <w:lang w:eastAsia="en-GB"/>
        </w:rPr>
        <w:t>expanding the definition of what constitutes a threat, and what constitutes self-defence.</w:t>
      </w:r>
      <w:r w:rsidR="00007090" w:rsidRPr="00764641">
        <w:rPr>
          <w:sz w:val="20"/>
          <w:szCs w:val="20"/>
          <w:lang w:eastAsia="en-GB"/>
        </w:rPr>
        <w:t xml:space="preserve"> </w:t>
      </w:r>
    </w:p>
    <w:p w14:paraId="29F3D4F9" w14:textId="50388FB1" w:rsidR="00823451" w:rsidRPr="00764641" w:rsidRDefault="00007090" w:rsidP="000B3AD2">
      <w:pPr>
        <w:spacing w:after="240"/>
        <w:rPr>
          <w:sz w:val="20"/>
          <w:szCs w:val="20"/>
          <w:lang w:eastAsia="en-GB"/>
        </w:rPr>
      </w:pPr>
      <w:r w:rsidRPr="00764641">
        <w:rPr>
          <w:sz w:val="20"/>
          <w:szCs w:val="20"/>
          <w:lang w:eastAsia="en-GB"/>
        </w:rPr>
        <w:t xml:space="preserve">There is no publicly available </w:t>
      </w:r>
      <w:r w:rsidR="00883FF6" w:rsidRPr="00764641">
        <w:rPr>
          <w:sz w:val="20"/>
          <w:szCs w:val="20"/>
          <w:lang w:eastAsia="en-GB"/>
        </w:rPr>
        <w:t xml:space="preserve">official </w:t>
      </w:r>
      <w:r w:rsidRPr="00764641">
        <w:rPr>
          <w:sz w:val="20"/>
          <w:szCs w:val="20"/>
          <w:lang w:eastAsia="en-GB"/>
        </w:rPr>
        <w:t>information on the terms under which Italy allows the USA to carry out armed drone strikes from Italian soil.</w:t>
      </w:r>
    </w:p>
    <w:p w14:paraId="46AB6299" w14:textId="487BD318" w:rsidR="004B7C48" w:rsidRPr="00764641" w:rsidRDefault="00591E7D" w:rsidP="006D4BE9">
      <w:pPr>
        <w:rPr>
          <w:sz w:val="20"/>
          <w:szCs w:val="20"/>
        </w:rPr>
      </w:pPr>
      <w:r w:rsidRPr="00764641">
        <w:rPr>
          <w:sz w:val="20"/>
          <w:szCs w:val="20"/>
        </w:rPr>
        <w:t xml:space="preserve">Under international law, </w:t>
      </w:r>
      <w:r w:rsidR="00823451" w:rsidRPr="00764641">
        <w:rPr>
          <w:sz w:val="20"/>
          <w:szCs w:val="20"/>
        </w:rPr>
        <w:t xml:space="preserve">European </w:t>
      </w:r>
      <w:r w:rsidR="00B67B52" w:rsidRPr="00764641">
        <w:rPr>
          <w:sz w:val="20"/>
          <w:szCs w:val="20"/>
        </w:rPr>
        <w:t>S</w:t>
      </w:r>
      <w:r w:rsidRPr="00764641">
        <w:rPr>
          <w:sz w:val="20"/>
          <w:szCs w:val="20"/>
        </w:rPr>
        <w:t xml:space="preserve">tates who provide </w:t>
      </w:r>
      <w:r w:rsidR="00750F1F" w:rsidRPr="00764641">
        <w:rPr>
          <w:sz w:val="20"/>
          <w:szCs w:val="20"/>
        </w:rPr>
        <w:t xml:space="preserve">significant </w:t>
      </w:r>
      <w:r w:rsidR="00B67B52" w:rsidRPr="00764641">
        <w:rPr>
          <w:sz w:val="20"/>
          <w:szCs w:val="20"/>
        </w:rPr>
        <w:t xml:space="preserve">support </w:t>
      </w:r>
      <w:r w:rsidR="00823451" w:rsidRPr="00764641">
        <w:rPr>
          <w:sz w:val="20"/>
          <w:szCs w:val="20"/>
        </w:rPr>
        <w:t>to the drone programme</w:t>
      </w:r>
      <w:r w:rsidRPr="00764641">
        <w:rPr>
          <w:sz w:val="20"/>
          <w:szCs w:val="20"/>
        </w:rPr>
        <w:t xml:space="preserve"> could be held responsible for </w:t>
      </w:r>
      <w:r w:rsidR="00B67B52" w:rsidRPr="00764641">
        <w:rPr>
          <w:sz w:val="20"/>
          <w:szCs w:val="20"/>
        </w:rPr>
        <w:t xml:space="preserve">assisting </w:t>
      </w:r>
      <w:r w:rsidRPr="00764641">
        <w:rPr>
          <w:sz w:val="20"/>
          <w:szCs w:val="20"/>
        </w:rPr>
        <w:t xml:space="preserve">unlawful strikes. </w:t>
      </w:r>
    </w:p>
    <w:p w14:paraId="0B925268" w14:textId="22D4E599" w:rsidR="00E3444D" w:rsidRPr="00764641" w:rsidRDefault="00591E7D" w:rsidP="006D4BE9">
      <w:pPr>
        <w:rPr>
          <w:sz w:val="20"/>
          <w:szCs w:val="20"/>
        </w:rPr>
      </w:pPr>
      <w:r w:rsidRPr="00764641">
        <w:rPr>
          <w:sz w:val="20"/>
          <w:szCs w:val="20"/>
        </w:rPr>
        <w:t xml:space="preserve">While we can’t make </w:t>
      </w:r>
      <w:r w:rsidR="00883FF6" w:rsidRPr="00764641">
        <w:rPr>
          <w:sz w:val="20"/>
          <w:szCs w:val="20"/>
        </w:rPr>
        <w:t xml:space="preserve">explicit </w:t>
      </w:r>
      <w:r w:rsidRPr="00764641">
        <w:rPr>
          <w:sz w:val="20"/>
          <w:szCs w:val="20"/>
        </w:rPr>
        <w:t>links between European assistance and specific attacks,</w:t>
      </w:r>
      <w:r w:rsidR="00B67B52" w:rsidRPr="00764641">
        <w:rPr>
          <w:sz w:val="20"/>
          <w:szCs w:val="20"/>
        </w:rPr>
        <w:t xml:space="preserve"> in part because of the secrecy surrounding that assistance,</w:t>
      </w:r>
      <w:r w:rsidRPr="00764641">
        <w:rPr>
          <w:sz w:val="20"/>
          <w:szCs w:val="20"/>
        </w:rPr>
        <w:t xml:space="preserve"> we do know that there is a very high risk of US drones being used in unlawful killings</w:t>
      </w:r>
      <w:r w:rsidR="00370AAA" w:rsidRPr="00764641">
        <w:rPr>
          <w:sz w:val="20"/>
          <w:szCs w:val="20"/>
        </w:rPr>
        <w:t>, and this risk has shot up under President Trump.</w:t>
      </w:r>
    </w:p>
    <w:p w14:paraId="6AB5489A" w14:textId="25534D44" w:rsidR="00823451" w:rsidRPr="00764641" w:rsidRDefault="00823451" w:rsidP="006D4BE9">
      <w:pPr>
        <w:rPr>
          <w:sz w:val="20"/>
          <w:szCs w:val="20"/>
        </w:rPr>
      </w:pPr>
      <w:r w:rsidRPr="00764641">
        <w:rPr>
          <w:sz w:val="20"/>
          <w:szCs w:val="20"/>
        </w:rPr>
        <w:t xml:space="preserve">As well as dramatically expanding drone operations, President Trump has reportedly rolled back </w:t>
      </w:r>
      <w:r w:rsidR="00750F1F" w:rsidRPr="00764641">
        <w:rPr>
          <w:sz w:val="20"/>
          <w:szCs w:val="20"/>
        </w:rPr>
        <w:t>limited Obama-era safeguards</w:t>
      </w:r>
      <w:r w:rsidRPr="00764641">
        <w:rPr>
          <w:sz w:val="20"/>
          <w:szCs w:val="20"/>
        </w:rPr>
        <w:t xml:space="preserve"> governing the use of drones and lethal force abroad, which will </w:t>
      </w:r>
      <w:r w:rsidR="00B67B52" w:rsidRPr="00764641">
        <w:rPr>
          <w:sz w:val="20"/>
          <w:szCs w:val="20"/>
        </w:rPr>
        <w:t xml:space="preserve">likely </w:t>
      </w:r>
      <w:r w:rsidRPr="00764641">
        <w:rPr>
          <w:sz w:val="20"/>
          <w:szCs w:val="20"/>
        </w:rPr>
        <w:t>increase the risk of unlawful killings</w:t>
      </w:r>
      <w:r w:rsidR="00B67B52" w:rsidRPr="00764641">
        <w:rPr>
          <w:sz w:val="20"/>
          <w:szCs w:val="20"/>
        </w:rPr>
        <w:t xml:space="preserve"> and the threat to civilians</w:t>
      </w:r>
      <w:r w:rsidRPr="00764641">
        <w:rPr>
          <w:sz w:val="20"/>
          <w:szCs w:val="20"/>
        </w:rPr>
        <w:t>.</w:t>
      </w:r>
    </w:p>
    <w:p w14:paraId="445FC159" w14:textId="7ABC1E01" w:rsidR="00DA0654" w:rsidRPr="00764641" w:rsidRDefault="00823451" w:rsidP="00823451">
      <w:pPr>
        <w:spacing w:after="240"/>
        <w:rPr>
          <w:sz w:val="20"/>
          <w:szCs w:val="20"/>
        </w:rPr>
      </w:pPr>
      <w:r w:rsidRPr="00764641">
        <w:rPr>
          <w:sz w:val="20"/>
          <w:szCs w:val="20"/>
        </w:rPr>
        <w:t xml:space="preserve">In light of this growing threat, there is an urgent need for European </w:t>
      </w:r>
      <w:r w:rsidR="00B67B52" w:rsidRPr="00764641">
        <w:rPr>
          <w:sz w:val="20"/>
          <w:szCs w:val="20"/>
        </w:rPr>
        <w:t>S</w:t>
      </w:r>
      <w:r w:rsidRPr="00764641">
        <w:rPr>
          <w:sz w:val="20"/>
          <w:szCs w:val="20"/>
        </w:rPr>
        <w:t xml:space="preserve">tates who </w:t>
      </w:r>
      <w:r w:rsidR="00DA0654" w:rsidRPr="00764641">
        <w:rPr>
          <w:sz w:val="20"/>
          <w:szCs w:val="20"/>
        </w:rPr>
        <w:t>assist</w:t>
      </w:r>
      <w:r w:rsidRPr="00764641">
        <w:rPr>
          <w:sz w:val="20"/>
          <w:szCs w:val="20"/>
        </w:rPr>
        <w:t xml:space="preserve"> the </w:t>
      </w:r>
      <w:r w:rsidRPr="00764641">
        <w:rPr>
          <w:sz w:val="20"/>
          <w:szCs w:val="20"/>
        </w:rPr>
        <w:lastRenderedPageBreak/>
        <w:t xml:space="preserve">drone programme to be more transparent about their involvement. </w:t>
      </w:r>
      <w:r w:rsidR="00DA0654" w:rsidRPr="00764641">
        <w:rPr>
          <w:sz w:val="20"/>
          <w:szCs w:val="20"/>
        </w:rPr>
        <w:t>Amnesty International is calling for</w:t>
      </w:r>
      <w:r w:rsidR="000B3AD2" w:rsidRPr="00764641">
        <w:rPr>
          <w:sz w:val="20"/>
          <w:szCs w:val="20"/>
        </w:rPr>
        <w:t xml:space="preserve"> </w:t>
      </w:r>
      <w:r w:rsidR="00275559" w:rsidRPr="00764641">
        <w:rPr>
          <w:sz w:val="20"/>
          <w:szCs w:val="20"/>
        </w:rPr>
        <w:t xml:space="preserve">rigorous </w:t>
      </w:r>
      <w:r w:rsidR="008135FF" w:rsidRPr="00764641">
        <w:rPr>
          <w:sz w:val="20"/>
          <w:szCs w:val="20"/>
        </w:rPr>
        <w:t>safeguards to</w:t>
      </w:r>
      <w:r w:rsidR="00EC01FB" w:rsidRPr="00764641">
        <w:rPr>
          <w:sz w:val="20"/>
          <w:szCs w:val="20"/>
        </w:rPr>
        <w:t xml:space="preserve"> be implemented to</w:t>
      </w:r>
      <w:r w:rsidR="008135FF" w:rsidRPr="00764641">
        <w:rPr>
          <w:sz w:val="20"/>
          <w:szCs w:val="20"/>
        </w:rPr>
        <w:t xml:space="preserve"> prevent these states from assisting in human rights violations and </w:t>
      </w:r>
      <w:r w:rsidR="00275559" w:rsidRPr="00764641">
        <w:rPr>
          <w:sz w:val="20"/>
          <w:szCs w:val="20"/>
        </w:rPr>
        <w:t>unlawful killings</w:t>
      </w:r>
      <w:r w:rsidR="00EC01FB" w:rsidRPr="00764641">
        <w:rPr>
          <w:sz w:val="20"/>
          <w:szCs w:val="20"/>
        </w:rPr>
        <w:t>. These states also need</w:t>
      </w:r>
      <w:r w:rsidR="00275559" w:rsidRPr="00764641">
        <w:rPr>
          <w:sz w:val="20"/>
          <w:szCs w:val="20"/>
        </w:rPr>
        <w:t xml:space="preserve"> to ensure independent</w:t>
      </w:r>
      <w:r w:rsidR="008135FF" w:rsidRPr="00764641">
        <w:rPr>
          <w:sz w:val="20"/>
          <w:szCs w:val="20"/>
        </w:rPr>
        <w:t xml:space="preserve"> investigat</w:t>
      </w:r>
      <w:r w:rsidR="00275559" w:rsidRPr="00764641">
        <w:rPr>
          <w:sz w:val="20"/>
          <w:szCs w:val="20"/>
        </w:rPr>
        <w:t xml:space="preserve">ions </w:t>
      </w:r>
      <w:r w:rsidR="00EC01FB" w:rsidRPr="00764641">
        <w:rPr>
          <w:sz w:val="20"/>
          <w:szCs w:val="20"/>
        </w:rPr>
        <w:t xml:space="preserve">when </w:t>
      </w:r>
      <w:r w:rsidR="00275559" w:rsidRPr="00764641">
        <w:rPr>
          <w:sz w:val="20"/>
          <w:szCs w:val="20"/>
        </w:rPr>
        <w:t xml:space="preserve">allegations of such assistance </w:t>
      </w:r>
      <w:r w:rsidR="00EC01FB" w:rsidRPr="00764641">
        <w:rPr>
          <w:sz w:val="20"/>
          <w:szCs w:val="20"/>
        </w:rPr>
        <w:t>emerge.</w:t>
      </w:r>
    </w:p>
    <w:p w14:paraId="06A54DF4" w14:textId="5A4A5EF0" w:rsidR="006D4BE9" w:rsidRPr="00764641" w:rsidRDefault="00DA0654" w:rsidP="00E609DC">
      <w:pPr>
        <w:spacing w:after="240"/>
        <w:rPr>
          <w:sz w:val="20"/>
          <w:szCs w:val="20"/>
        </w:rPr>
      </w:pPr>
      <w:r w:rsidRPr="00764641">
        <w:rPr>
          <w:sz w:val="20"/>
          <w:szCs w:val="20"/>
        </w:rPr>
        <w:t xml:space="preserve">With President Trump ready to up the stakes, the UK, Germany, the Netherlands and Italy must </w:t>
      </w:r>
      <w:r w:rsidR="006421FE" w:rsidRPr="00764641">
        <w:rPr>
          <w:sz w:val="20"/>
          <w:szCs w:val="20"/>
        </w:rPr>
        <w:t xml:space="preserve">urgently </w:t>
      </w:r>
      <w:r w:rsidRPr="00764641">
        <w:rPr>
          <w:sz w:val="20"/>
          <w:szCs w:val="20"/>
        </w:rPr>
        <w:t>rethink their deadly assistance.</w:t>
      </w:r>
    </w:p>
    <w:sectPr w:rsidR="006D4BE9" w:rsidRPr="00764641"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F87A" w14:textId="77777777" w:rsidR="001201C2" w:rsidRDefault="001201C2">
      <w:r>
        <w:separator/>
      </w:r>
    </w:p>
  </w:endnote>
  <w:endnote w:type="continuationSeparator" w:id="0">
    <w:p w14:paraId="58D55FC6" w14:textId="77777777" w:rsidR="001201C2" w:rsidRDefault="0012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73509" w14:textId="77777777" w:rsidR="001201C2" w:rsidRDefault="001201C2">
      <w:r>
        <w:separator/>
      </w:r>
    </w:p>
  </w:footnote>
  <w:footnote w:type="continuationSeparator" w:id="0">
    <w:p w14:paraId="15FE1854" w14:textId="77777777" w:rsidR="001201C2" w:rsidRDefault="00120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8E13DE6"/>
    <w:multiLevelType w:val="hybridMultilevel"/>
    <w:tmpl w:val="AA724DE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6"/>
  </w:num>
  <w:num w:numId="16">
    <w:abstractNumId w:val="30"/>
  </w:num>
  <w:num w:numId="17">
    <w:abstractNumId w:val="38"/>
  </w:num>
  <w:num w:numId="18">
    <w:abstractNumId w:val="29"/>
  </w:num>
  <w:num w:numId="19">
    <w:abstractNumId w:val="23"/>
  </w:num>
  <w:num w:numId="20">
    <w:abstractNumId w:val="21"/>
  </w:num>
  <w:num w:numId="21">
    <w:abstractNumId w:val="27"/>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8"/>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C2"/>
    <w:rsid w:val="0000500A"/>
    <w:rsid w:val="00007090"/>
    <w:rsid w:val="00013F07"/>
    <w:rsid w:val="00022540"/>
    <w:rsid w:val="00025B55"/>
    <w:rsid w:val="00032461"/>
    <w:rsid w:val="00041848"/>
    <w:rsid w:val="00062A30"/>
    <w:rsid w:val="00092096"/>
    <w:rsid w:val="000A1AB5"/>
    <w:rsid w:val="000B0E17"/>
    <w:rsid w:val="000B28F3"/>
    <w:rsid w:val="000B3AD2"/>
    <w:rsid w:val="000C6C1C"/>
    <w:rsid w:val="000D1D9A"/>
    <w:rsid w:val="000F0007"/>
    <w:rsid w:val="001011BA"/>
    <w:rsid w:val="001151EC"/>
    <w:rsid w:val="0011579A"/>
    <w:rsid w:val="001201C2"/>
    <w:rsid w:val="001579C8"/>
    <w:rsid w:val="00162298"/>
    <w:rsid w:val="00171FAA"/>
    <w:rsid w:val="00180B32"/>
    <w:rsid w:val="00180F45"/>
    <w:rsid w:val="00192CCA"/>
    <w:rsid w:val="001A1321"/>
    <w:rsid w:val="001B6144"/>
    <w:rsid w:val="001C51CA"/>
    <w:rsid w:val="00221079"/>
    <w:rsid w:val="002246C2"/>
    <w:rsid w:val="00244E66"/>
    <w:rsid w:val="002451ED"/>
    <w:rsid w:val="00245655"/>
    <w:rsid w:val="00253532"/>
    <w:rsid w:val="00255770"/>
    <w:rsid w:val="002639C3"/>
    <w:rsid w:val="00275559"/>
    <w:rsid w:val="002A127E"/>
    <w:rsid w:val="002A442E"/>
    <w:rsid w:val="002A4C7D"/>
    <w:rsid w:val="002B137E"/>
    <w:rsid w:val="002B4D78"/>
    <w:rsid w:val="002C04A3"/>
    <w:rsid w:val="002C37B4"/>
    <w:rsid w:val="002E2380"/>
    <w:rsid w:val="003070EF"/>
    <w:rsid w:val="00312999"/>
    <w:rsid w:val="00315CAB"/>
    <w:rsid w:val="0034186D"/>
    <w:rsid w:val="003521FA"/>
    <w:rsid w:val="0035269B"/>
    <w:rsid w:val="0035327E"/>
    <w:rsid w:val="00370AAA"/>
    <w:rsid w:val="003B4588"/>
    <w:rsid w:val="003E781B"/>
    <w:rsid w:val="003F4017"/>
    <w:rsid w:val="004027CF"/>
    <w:rsid w:val="00407B9F"/>
    <w:rsid w:val="00417726"/>
    <w:rsid w:val="00464128"/>
    <w:rsid w:val="0047076A"/>
    <w:rsid w:val="00470A72"/>
    <w:rsid w:val="004A2E46"/>
    <w:rsid w:val="004B1B46"/>
    <w:rsid w:val="004B7A6C"/>
    <w:rsid w:val="004B7C48"/>
    <w:rsid w:val="004C0661"/>
    <w:rsid w:val="004E169F"/>
    <w:rsid w:val="004F0931"/>
    <w:rsid w:val="004F3A70"/>
    <w:rsid w:val="0051444C"/>
    <w:rsid w:val="0052511E"/>
    <w:rsid w:val="005260B6"/>
    <w:rsid w:val="00533EE6"/>
    <w:rsid w:val="00535B1B"/>
    <w:rsid w:val="005407DE"/>
    <w:rsid w:val="005527D3"/>
    <w:rsid w:val="00557EB7"/>
    <w:rsid w:val="0057249E"/>
    <w:rsid w:val="00574CC8"/>
    <w:rsid w:val="00577060"/>
    <w:rsid w:val="00580EE5"/>
    <w:rsid w:val="00591E7D"/>
    <w:rsid w:val="0059554B"/>
    <w:rsid w:val="005B4A41"/>
    <w:rsid w:val="005C3139"/>
    <w:rsid w:val="005D1A79"/>
    <w:rsid w:val="005E5D20"/>
    <w:rsid w:val="005E7207"/>
    <w:rsid w:val="005F3606"/>
    <w:rsid w:val="00602F51"/>
    <w:rsid w:val="00635065"/>
    <w:rsid w:val="00640D32"/>
    <w:rsid w:val="006421FE"/>
    <w:rsid w:val="0066172F"/>
    <w:rsid w:val="00670965"/>
    <w:rsid w:val="006768BF"/>
    <w:rsid w:val="00691C2A"/>
    <w:rsid w:val="00691C86"/>
    <w:rsid w:val="00695D97"/>
    <w:rsid w:val="006A0C7D"/>
    <w:rsid w:val="006B1EBF"/>
    <w:rsid w:val="006B2B70"/>
    <w:rsid w:val="006B2F4D"/>
    <w:rsid w:val="006C16CE"/>
    <w:rsid w:val="006D4BE9"/>
    <w:rsid w:val="00723001"/>
    <w:rsid w:val="00724D9B"/>
    <w:rsid w:val="00726498"/>
    <w:rsid w:val="00727A99"/>
    <w:rsid w:val="007321BD"/>
    <w:rsid w:val="00750F1F"/>
    <w:rsid w:val="00764641"/>
    <w:rsid w:val="0077060D"/>
    <w:rsid w:val="0077125B"/>
    <w:rsid w:val="00771940"/>
    <w:rsid w:val="0078045D"/>
    <w:rsid w:val="00786F3A"/>
    <w:rsid w:val="007A48A8"/>
    <w:rsid w:val="007C7F1F"/>
    <w:rsid w:val="007E0910"/>
    <w:rsid w:val="007E7456"/>
    <w:rsid w:val="0080103C"/>
    <w:rsid w:val="008135FF"/>
    <w:rsid w:val="00823451"/>
    <w:rsid w:val="00826312"/>
    <w:rsid w:val="00835ABB"/>
    <w:rsid w:val="0086333C"/>
    <w:rsid w:val="00865824"/>
    <w:rsid w:val="00883969"/>
    <w:rsid w:val="00883FF6"/>
    <w:rsid w:val="008B0515"/>
    <w:rsid w:val="008B584E"/>
    <w:rsid w:val="008D6EEB"/>
    <w:rsid w:val="00945FC7"/>
    <w:rsid w:val="00947A19"/>
    <w:rsid w:val="0095083D"/>
    <w:rsid w:val="009624C7"/>
    <w:rsid w:val="00982544"/>
    <w:rsid w:val="00993B8E"/>
    <w:rsid w:val="009C32F0"/>
    <w:rsid w:val="009D4D5B"/>
    <w:rsid w:val="009F0E8D"/>
    <w:rsid w:val="00A06B14"/>
    <w:rsid w:val="00A2699E"/>
    <w:rsid w:val="00A501A0"/>
    <w:rsid w:val="00A62A67"/>
    <w:rsid w:val="00A62C36"/>
    <w:rsid w:val="00A65A98"/>
    <w:rsid w:val="00A67C3F"/>
    <w:rsid w:val="00A72959"/>
    <w:rsid w:val="00A75017"/>
    <w:rsid w:val="00A85B7F"/>
    <w:rsid w:val="00A96E32"/>
    <w:rsid w:val="00AA189C"/>
    <w:rsid w:val="00B072A2"/>
    <w:rsid w:val="00B140C1"/>
    <w:rsid w:val="00B3113F"/>
    <w:rsid w:val="00B358DE"/>
    <w:rsid w:val="00B512C4"/>
    <w:rsid w:val="00B52929"/>
    <w:rsid w:val="00B6765C"/>
    <w:rsid w:val="00B67B52"/>
    <w:rsid w:val="00B75FBA"/>
    <w:rsid w:val="00B77EDD"/>
    <w:rsid w:val="00BA27C5"/>
    <w:rsid w:val="00BB586B"/>
    <w:rsid w:val="00BC4C43"/>
    <w:rsid w:val="00BD5B66"/>
    <w:rsid w:val="00BE1F83"/>
    <w:rsid w:val="00BE797E"/>
    <w:rsid w:val="00BE7FD6"/>
    <w:rsid w:val="00C4133A"/>
    <w:rsid w:val="00C5605A"/>
    <w:rsid w:val="00CA1F6D"/>
    <w:rsid w:val="00CA4292"/>
    <w:rsid w:val="00CB053B"/>
    <w:rsid w:val="00CB352F"/>
    <w:rsid w:val="00CB3802"/>
    <w:rsid w:val="00CC7E9D"/>
    <w:rsid w:val="00D0013C"/>
    <w:rsid w:val="00D26B22"/>
    <w:rsid w:val="00D3431C"/>
    <w:rsid w:val="00D35685"/>
    <w:rsid w:val="00D54BCD"/>
    <w:rsid w:val="00D649F2"/>
    <w:rsid w:val="00D71A23"/>
    <w:rsid w:val="00D85D45"/>
    <w:rsid w:val="00D85DA5"/>
    <w:rsid w:val="00D90DAF"/>
    <w:rsid w:val="00DA0654"/>
    <w:rsid w:val="00DC59A7"/>
    <w:rsid w:val="00DE5E76"/>
    <w:rsid w:val="00DE6FAC"/>
    <w:rsid w:val="00DF0354"/>
    <w:rsid w:val="00E052FB"/>
    <w:rsid w:val="00E1436F"/>
    <w:rsid w:val="00E223BB"/>
    <w:rsid w:val="00E25D16"/>
    <w:rsid w:val="00E3444D"/>
    <w:rsid w:val="00E42145"/>
    <w:rsid w:val="00E4789E"/>
    <w:rsid w:val="00E47C2B"/>
    <w:rsid w:val="00E5133E"/>
    <w:rsid w:val="00E609DC"/>
    <w:rsid w:val="00E83736"/>
    <w:rsid w:val="00E91CDD"/>
    <w:rsid w:val="00EA33FC"/>
    <w:rsid w:val="00EA5F1B"/>
    <w:rsid w:val="00EB6DC1"/>
    <w:rsid w:val="00EC01FB"/>
    <w:rsid w:val="00EC72B8"/>
    <w:rsid w:val="00ED48B1"/>
    <w:rsid w:val="00ED5C45"/>
    <w:rsid w:val="00EE443B"/>
    <w:rsid w:val="00EE5863"/>
    <w:rsid w:val="00EE668B"/>
    <w:rsid w:val="00EE66DA"/>
    <w:rsid w:val="00EF0FF2"/>
    <w:rsid w:val="00EF7F96"/>
    <w:rsid w:val="00F10D98"/>
    <w:rsid w:val="00F15937"/>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9656C4"/>
  <w15:chartTrackingRefBased/>
  <w15:docId w15:val="{EA898D3F-300C-4EB7-86C1-7B1B26D5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9" w:qFormat="1"/>
    <w:lsdException w:name="heading 8" w:locked="1" w:uiPriority="99" w:qFormat="1"/>
    <w:lsdException w:name="heading 9" w:locked="1" w:uiPriority="9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668B"/>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uiPriority w:val="9"/>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qFormat/>
    <w:rsid w:val="005C3139"/>
    <w:pPr>
      <w:numPr>
        <w:ilvl w:val="3"/>
        <w:numId w:val="1"/>
      </w:numPr>
      <w:outlineLvl w:val="3"/>
    </w:pPr>
  </w:style>
  <w:style w:type="paragraph" w:styleId="Heading5">
    <w:name w:val="heading 5"/>
    <w:basedOn w:val="Heading4"/>
    <w:next w:val="Normal"/>
    <w:link w:val="Heading5Char"/>
    <w:uiPriority w:val="9"/>
    <w:qFormat/>
    <w:rsid w:val="005C3139"/>
    <w:pPr>
      <w:numPr>
        <w:ilvl w:val="4"/>
      </w:numPr>
      <w:outlineLvl w:val="4"/>
    </w:pPr>
  </w:style>
  <w:style w:type="paragraph" w:styleId="Heading6">
    <w:name w:val="heading 6"/>
    <w:basedOn w:val="Heading5"/>
    <w:next w:val="Normal"/>
    <w:link w:val="Heading6Char"/>
    <w:uiPriority w:val="9"/>
    <w:qFormat/>
    <w:rsid w:val="005C3139"/>
    <w:pPr>
      <w:numPr>
        <w:ilvl w:val="5"/>
      </w:numPr>
      <w:outlineLvl w:val="5"/>
    </w:pPr>
  </w:style>
  <w:style w:type="paragraph" w:styleId="Heading7">
    <w:name w:val="heading 7"/>
    <w:basedOn w:val="Heading6"/>
    <w:next w:val="Normal"/>
    <w:link w:val="Heading7Char"/>
    <w:uiPriority w:val="99"/>
    <w:qFormat/>
    <w:rsid w:val="005C3139"/>
    <w:pPr>
      <w:numPr>
        <w:ilvl w:val="6"/>
      </w:numPr>
      <w:outlineLvl w:val="6"/>
    </w:pPr>
  </w:style>
  <w:style w:type="paragraph" w:styleId="Heading8">
    <w:name w:val="heading 8"/>
    <w:basedOn w:val="Heading7"/>
    <w:next w:val="Normal"/>
    <w:link w:val="Heading8Char"/>
    <w:uiPriority w:val="99"/>
    <w:qFormat/>
    <w:rsid w:val="005C3139"/>
    <w:pPr>
      <w:numPr>
        <w:ilvl w:val="7"/>
      </w:numPr>
      <w:outlineLvl w:val="7"/>
    </w:pPr>
  </w:style>
  <w:style w:type="paragraph" w:styleId="Heading9">
    <w:name w:val="heading 9"/>
    <w:basedOn w:val="Heading8"/>
    <w:next w:val="Normal"/>
    <w:link w:val="Heading9Char"/>
    <w:uiPriority w:val="99"/>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uiPriority w:val="99"/>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uiPriority w:val="99"/>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uiPriority w:val="99"/>
    <w:semiHidden/>
    <w:rsid w:val="00E1436F"/>
    <w:pPr>
      <w:spacing w:after="120"/>
    </w:pPr>
    <w:rPr>
      <w:sz w:val="16"/>
    </w:rPr>
  </w:style>
  <w:style w:type="character" w:customStyle="1" w:styleId="FootnoteTextChar">
    <w:name w:val="Footnote Text Char"/>
    <w:basedOn w:val="DefaultParagraphFont"/>
    <w:link w:val="FootnoteText"/>
    <w:uiPriority w:val="99"/>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CommentText">
    <w:name w:val="annotation text"/>
    <w:basedOn w:val="Normal"/>
    <w:link w:val="CommentTextChar"/>
    <w:unhideWhenUsed/>
    <w:rsid w:val="006D4BE9"/>
    <w:pPr>
      <w:spacing w:line="240" w:lineRule="auto"/>
    </w:pPr>
    <w:rPr>
      <w:sz w:val="20"/>
      <w:szCs w:val="20"/>
    </w:rPr>
  </w:style>
  <w:style w:type="character" w:customStyle="1" w:styleId="CommentTextChar">
    <w:name w:val="Comment Text Char"/>
    <w:basedOn w:val="DefaultParagraphFont"/>
    <w:link w:val="CommentText"/>
    <w:rsid w:val="006D4BE9"/>
    <w:rPr>
      <w:rFonts w:ascii="Amnesty Trade Gothic" w:hAnsi="Amnesty Trade Gothic"/>
      <w:color w:val="000000"/>
      <w:lang w:eastAsia="ar-SA"/>
    </w:rPr>
  </w:style>
  <w:style w:type="character" w:styleId="CommentReference">
    <w:name w:val="annotation reference"/>
    <w:basedOn w:val="DefaultParagraphFont"/>
    <w:unhideWhenUsed/>
    <w:rsid w:val="006D4BE9"/>
    <w:rPr>
      <w:sz w:val="16"/>
      <w:szCs w:val="16"/>
    </w:rPr>
  </w:style>
  <w:style w:type="paragraph" w:styleId="BalloonText">
    <w:name w:val="Balloon Text"/>
    <w:basedOn w:val="Normal"/>
    <w:link w:val="BalloonTextChar"/>
    <w:rsid w:val="006D4BE9"/>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6D4BE9"/>
    <w:rPr>
      <w:rFonts w:ascii="Segoe UI" w:hAnsi="Segoe UI" w:cs="Segoe UI"/>
      <w:color w:val="000000"/>
      <w:sz w:val="18"/>
      <w:szCs w:val="18"/>
      <w:lang w:eastAsia="ar-SA"/>
    </w:rPr>
  </w:style>
  <w:style w:type="character" w:styleId="FollowedHyperlink">
    <w:name w:val="FollowedHyperlink"/>
    <w:basedOn w:val="DefaultParagraphFont"/>
    <w:rsid w:val="003F4017"/>
    <w:rPr>
      <w:color w:val="954F72" w:themeColor="followedHyperlink"/>
      <w:u w:val="single"/>
    </w:rPr>
  </w:style>
  <w:style w:type="character" w:customStyle="1" w:styleId="UnresolvedMention1">
    <w:name w:val="Unresolved Mention1"/>
    <w:basedOn w:val="DefaultParagraphFont"/>
    <w:uiPriority w:val="99"/>
    <w:semiHidden/>
    <w:unhideWhenUsed/>
    <w:rsid w:val="00A62C36"/>
    <w:rPr>
      <w:color w:val="808080"/>
      <w:shd w:val="clear" w:color="auto" w:fill="E6E6E6"/>
    </w:rPr>
  </w:style>
  <w:style w:type="paragraph" w:styleId="ListParagraph">
    <w:name w:val="List Paragraph"/>
    <w:basedOn w:val="Normal"/>
    <w:uiPriority w:val="34"/>
    <w:qFormat/>
    <w:rsid w:val="00DA0654"/>
    <w:pPr>
      <w:ind w:left="720"/>
      <w:contextualSpacing/>
    </w:pPr>
  </w:style>
  <w:style w:type="paragraph" w:styleId="CommentSubject">
    <w:name w:val="annotation subject"/>
    <w:basedOn w:val="CommentText"/>
    <w:next w:val="CommentText"/>
    <w:link w:val="CommentSubjectChar"/>
    <w:rsid w:val="00407B9F"/>
    <w:rPr>
      <w:b/>
      <w:bCs/>
    </w:rPr>
  </w:style>
  <w:style w:type="character" w:customStyle="1" w:styleId="CommentSubjectChar">
    <w:name w:val="Comment Subject Char"/>
    <w:basedOn w:val="CommentTextChar"/>
    <w:link w:val="CommentSubject"/>
    <w:rsid w:val="00407B9F"/>
    <w:rPr>
      <w:rFonts w:ascii="Amnesty Trade Gothic" w:hAnsi="Amnesty Trade Gothic"/>
      <w:b/>
      <w:bCs/>
      <w:color w:val="000000"/>
      <w:lang w:eastAsia="ar-SA"/>
    </w:rPr>
  </w:style>
  <w:style w:type="character" w:customStyle="1" w:styleId="UnresolvedMention2">
    <w:name w:val="Unresolved Mention2"/>
    <w:basedOn w:val="DefaultParagraphFont"/>
    <w:uiPriority w:val="99"/>
    <w:semiHidden/>
    <w:unhideWhenUsed/>
    <w:rsid w:val="008135FF"/>
    <w:rPr>
      <w:color w:val="808080"/>
      <w:shd w:val="clear" w:color="auto" w:fill="E6E6E6"/>
    </w:rPr>
  </w:style>
  <w:style w:type="character" w:customStyle="1" w:styleId="author-3327645613">
    <w:name w:val="author-3327645613"/>
    <w:basedOn w:val="DefaultParagraphFont"/>
    <w:rsid w:val="0076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955574">
      <w:bodyDiv w:val="1"/>
      <w:marLeft w:val="0"/>
      <w:marRight w:val="0"/>
      <w:marTop w:val="0"/>
      <w:marBottom w:val="0"/>
      <w:divBdr>
        <w:top w:val="none" w:sz="0" w:space="0" w:color="auto"/>
        <w:left w:val="none" w:sz="0" w:space="0" w:color="auto"/>
        <w:bottom w:val="none" w:sz="0" w:space="0" w:color="auto"/>
        <w:right w:val="none" w:sz="0" w:space="0" w:color="auto"/>
      </w:divBdr>
    </w:div>
    <w:div w:id="1257132249">
      <w:bodyDiv w:val="1"/>
      <w:marLeft w:val="0"/>
      <w:marRight w:val="0"/>
      <w:marTop w:val="0"/>
      <w:marBottom w:val="0"/>
      <w:divBdr>
        <w:top w:val="none" w:sz="0" w:space="0" w:color="auto"/>
        <w:left w:val="none" w:sz="0" w:space="0" w:color="auto"/>
        <w:bottom w:val="none" w:sz="0" w:space="0" w:color="auto"/>
        <w:right w:val="none" w:sz="0" w:space="0" w:color="auto"/>
      </w:divBdr>
    </w:div>
    <w:div w:id="1946040856">
      <w:bodyDiv w:val="1"/>
      <w:marLeft w:val="0"/>
      <w:marRight w:val="0"/>
      <w:marTop w:val="0"/>
      <w:marBottom w:val="0"/>
      <w:divBdr>
        <w:top w:val="none" w:sz="0" w:space="0" w:color="auto"/>
        <w:left w:val="none" w:sz="0" w:space="0" w:color="auto"/>
        <w:bottom w:val="none" w:sz="0" w:space="0" w:color="auto"/>
        <w:right w:val="none" w:sz="0" w:space="0" w:color="auto"/>
      </w:divBdr>
    </w:div>
    <w:div w:id="2112776390">
      <w:bodyDiv w:val="1"/>
      <w:marLeft w:val="0"/>
      <w:marRight w:val="0"/>
      <w:marTop w:val="0"/>
      <w:marBottom w:val="0"/>
      <w:divBdr>
        <w:top w:val="none" w:sz="0" w:space="0" w:color="auto"/>
        <w:left w:val="none" w:sz="0" w:space="0" w:color="auto"/>
        <w:bottom w:val="none" w:sz="0" w:space="0" w:color="auto"/>
        <w:right w:val="none" w:sz="0" w:space="0" w:color="auto"/>
      </w:divBdr>
      <w:divsChild>
        <w:div w:id="1703356502">
          <w:marLeft w:val="0"/>
          <w:marRight w:val="0"/>
          <w:marTop w:val="0"/>
          <w:marBottom w:val="0"/>
          <w:divBdr>
            <w:top w:val="none" w:sz="0" w:space="0" w:color="auto"/>
            <w:left w:val="none" w:sz="0" w:space="0" w:color="auto"/>
            <w:bottom w:val="none" w:sz="0" w:space="0" w:color="auto"/>
            <w:right w:val="none" w:sz="0" w:space="0" w:color="auto"/>
          </w:divBdr>
          <w:divsChild>
            <w:div w:id="7941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3332">
      <w:bodyDiv w:val="1"/>
      <w:marLeft w:val="0"/>
      <w:marRight w:val="0"/>
      <w:marTop w:val="0"/>
      <w:marBottom w:val="0"/>
      <w:divBdr>
        <w:top w:val="none" w:sz="0" w:space="0" w:color="auto"/>
        <w:left w:val="none" w:sz="0" w:space="0" w:color="auto"/>
        <w:bottom w:val="none" w:sz="0" w:space="0" w:color="auto"/>
        <w:right w:val="none" w:sz="0" w:space="0" w:color="auto"/>
      </w:divBdr>
      <w:divsChild>
        <w:div w:id="237179595">
          <w:marLeft w:val="0"/>
          <w:marRight w:val="0"/>
          <w:marTop w:val="0"/>
          <w:marBottom w:val="0"/>
          <w:divBdr>
            <w:top w:val="none" w:sz="0" w:space="0" w:color="auto"/>
            <w:left w:val="none" w:sz="0" w:space="0" w:color="auto"/>
            <w:bottom w:val="none" w:sz="0" w:space="0" w:color="auto"/>
            <w:right w:val="none" w:sz="0" w:space="0" w:color="auto"/>
          </w:divBdr>
          <w:divsChild>
            <w:div w:id="1430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prieve.org.uk/case-study/noor-khan/" TargetMode="External"/><Relationship Id="rId18" Type="http://schemas.openxmlformats.org/officeDocument/2006/relationships/hyperlink" Target="http://www.voanews.com/a/sources-us-drone-strike-nearly-hit-alshabab-leader/1840174.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heguardian.com/uk-news/2015/jun/24/gchq-documents-raise-fresh-questions-over-uk-complicity-in-us-drone-strikes" TargetMode="External"/><Relationship Id="rId17" Type="http://schemas.openxmlformats.org/officeDocument/2006/relationships/hyperlink" Target="http://www.volkskrant.nl/buitenland/somali-victims-of-us-drone-strike-take-legal-action-against-the-netherlands~a4196845/" TargetMode="External"/><Relationship Id="rId2" Type="http://schemas.openxmlformats.org/officeDocument/2006/relationships/customXml" Target="../customXml/item2.xml"/><Relationship Id="rId16" Type="http://schemas.openxmlformats.org/officeDocument/2006/relationships/hyperlink" Target="https://zoek.officielebekendmakingen.nl/kst-30977-7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ureauinvestigates.com/projects/drone-war" TargetMode="External"/><Relationship Id="rId5" Type="http://schemas.openxmlformats.org/officeDocument/2006/relationships/styles" Target="styles.xml"/><Relationship Id="rId15" Type="http://schemas.openxmlformats.org/officeDocument/2006/relationships/hyperlink" Target="http://www.nrc.nl/nieuws/2014/03/05/the-secret-role-of-the-dutch-in-the-american-war-on-terror-a1426677" TargetMode="External"/><Relationship Id="rId10" Type="http://schemas.openxmlformats.org/officeDocument/2006/relationships/hyperlink" Target="https://story.mapme.com/3fa9773a-d7dc-4257-a61c-4071d18c73fd/section/ed98ade8-ff0c-4027-b2c1-4056aa1999f3/details" TargetMode="External"/><Relationship Id="rId19" Type="http://schemas.openxmlformats.org/officeDocument/2006/relationships/hyperlink" Target="http://www.wsj.com/articles/italy-quietly-agrees-to-armed-u-s-drone-missions-over-libya-14561637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intercept.com/2014/02/10/the-nsas-secret-rol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S Generic Document" ma:contentTypeID="0x01010049E778121A9BCC45A0F1149983899CC800A3320EBE5A90E540BFCE8C9ADD2BB313" ma:contentTypeVersion="21" ma:contentTypeDescription="AI Generic Document Content Type" ma:contentTypeScope="" ma:versionID="6795d89bb8f90b94642eccf472838f17">
  <xsd:schema xmlns:xsd="http://www.w3.org/2001/XMLSchema" xmlns:xs="http://www.w3.org/2001/XMLSchema" xmlns:p="http://schemas.microsoft.com/office/2006/metadata/properties" xmlns:ns2="c0f48857-f1d0-4245-9a73-a1429148fe35" xmlns:ns3="28700519-779a-4f37-bc4d-0483a58a6758" xmlns:ns4="197ed423-1a48-4a6f-9988-c4d437419f6c" targetNamespace="http://schemas.microsoft.com/office/2006/metadata/properties" ma:root="true" ma:fieldsID="3f6e186e6eb2876bb9722b8fe035b1c1" ns2:_="" ns3:_="" ns4:_="">
    <xsd:import namespace="c0f48857-f1d0-4245-9a73-a1429148fe35"/>
    <xsd:import namespace="28700519-779a-4f37-bc4d-0483a58a6758"/>
    <xsd:import namespace="197ed423-1a48-4a6f-9988-c4d437419f6c"/>
    <xsd:element name="properties">
      <xsd:complexType>
        <xsd:sequence>
          <xsd:element name="documentManagement">
            <xsd:complexType>
              <xsd:all>
                <xsd:element ref="ns2:c7dd4e4906454d3680749bd47c5f2267" minOccurs="0"/>
                <xsd:element ref="ns2:TaxCatchAll" minOccurs="0"/>
                <xsd:element ref="ns2:TaxCatchAllLabel" minOccurs="0"/>
                <xsd:element ref="ns2:ddfbe0df06fd477bbf6c5d0f48d44bc1" minOccurs="0"/>
                <xsd:element ref="ns2:AI_Description" minOccurs="0"/>
                <xsd:element ref="ns2:a76e1d4b1a19455999d1d5ccc9ab0a86" minOccurs="0"/>
                <xsd:element ref="ns2:o0699ca5629f42f0ab715f11c17bdfcc" minOccurs="0"/>
                <xsd:element ref="ns2:AI_InternalSecurityClassification"/>
                <xsd:element ref="ns2:md19c69902044e3bbe6b960ccca90a0c" minOccurs="0"/>
                <xsd:element ref="ns2:iccd8880acc740859dc10c1654d46846" minOccurs="0"/>
                <xsd:element ref="ns2:AI_Region" minOccurs="0"/>
                <xsd:element ref="ns2:c3be3f2aa80842508136c5589d4feec2" minOccurs="0"/>
                <xsd:element ref="ns3:MediaServiceMetadata" minOccurs="0"/>
                <xsd:element ref="ns3:MediaServiceFastMetadata" minOccurs="0"/>
                <xsd:element ref="ns2:j9e6e3b0d1de4392b83c11bb624f71f7" minOccurs="0"/>
                <xsd:element ref="ns3:MediaServiceDateTaken" minOccurs="0"/>
                <xsd:element ref="ns3:MediaServiceAuto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c7dd4e4906454d3680749bd47c5f2267" ma:index="8"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ddfbe0df06fd477bbf6c5d0f48d44bc1" ma:index="12" nillable="true" ma:taxonomy="true" ma:internalName="ddfbe0df06fd477bbf6c5d0f48d44bc1" ma:taxonomyFieldName="AI_Country" ma:displayName="Country/countries" ma:fieldId="{ddfbe0df-06fd-477b-bf6c-5d0f48d44bc1}" ma:taxonomyMulti="true" ma:sspId="498aaf55-db08-4835-90a1-c58ae7bb5e2a" ma:termSetId="e89d7bfe-1169-4aaf-a8bb-329d686d1e92" ma:anchorId="00000000-0000-0000-0000-000000000000" ma:open="false" ma:isKeyword="false">
      <xsd:complexType>
        <xsd:sequence>
          <xsd:element ref="pc:Terms" minOccurs="0" maxOccurs="1"/>
        </xsd:sequence>
      </xsd:complexType>
    </xsd:element>
    <xsd:element name="AI_Description" ma:index="14" nillable="true" ma:displayName="Description" ma:description="A description or abstract of the content" ma:internalName="AI_Description">
      <xsd:simpleType>
        <xsd:restriction base="dms:Note">
          <xsd:maxLength value="255"/>
        </xsd:restriction>
      </xsd:simpleType>
    </xsd:element>
    <xsd:element name="a76e1d4b1a19455999d1d5ccc9ab0a86" ma:index="15"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o0699ca5629f42f0ab715f11c17bdfcc" ma:index="17"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AI_InternalSecurityClassification" ma:index="19"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md19c69902044e3bbe6b960ccca90a0c" ma:index="20"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iccd8880acc740859dc10c1654d46846" ma:index="22"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AI_Region" ma:index="24"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c3be3f2aa80842508136c5589d4feec2" ma:index="25"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element name="j9e6e3b0d1de4392b83c11bb624f71f7" ma:index="29"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700519-779a-4f37-bc4d-0483a58a6758"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ed423-1a48-4a6f-9988-c4d437419f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f48857-f1d0-4245-9a73-a1429148fe35">
      <Value>84</Value>
      <Value>369</Value>
      <Value>7</Value>
      <Value>190</Value>
      <Value>699</Value>
      <Value>698</Value>
    </TaxCatchAll>
    <a76e1d4b1a19455999d1d5ccc9ab0a86 xmlns="c0f48857-f1d0-4245-9a73-a1429148fe35">
      <Terms xmlns="http://schemas.microsoft.com/office/infopath/2007/PartnerControls"/>
    </a76e1d4b1a19455999d1d5ccc9ab0a86>
    <c7dd4e4906454d3680749bd47c5f2267 xmlns="c0f48857-f1d0-4245-9a73-a1429148fe35">
      <Terms xmlns="http://schemas.microsoft.com/office/infopath/2007/PartnerControls"/>
    </c7dd4e4906454d3680749bd47c5f2267>
    <iccd8880acc740859dc10c1654d46846 xmlns="c0f48857-f1d0-4245-9a73-a1429148fe35">
      <Terms xmlns="http://schemas.microsoft.com/office/infopath/2007/PartnerControls">
        <TermInfo xmlns="http://schemas.microsoft.com/office/infopath/2007/PartnerControls">
          <TermName xmlns="http://schemas.microsoft.com/office/infopath/2007/PartnerControls">Armed drones and the protection of civilians</TermName>
          <TermId xmlns="http://schemas.microsoft.com/office/infopath/2007/PartnerControls">9a3101d3-5088-4728-b502-0fc4dc9cecd6</TermId>
        </TermInfo>
      </Terms>
    </iccd8880acc740859dc10c1654d46846>
    <o0699ca5629f42f0ab715f11c17bdfcc xmlns="c0f48857-f1d0-4245-9a73-a1429148fe35">
      <Terms xmlns="http://schemas.microsoft.com/office/infopath/2007/PartnerControls"/>
    </o0699ca5629f42f0ab715f11c17bdfcc>
    <c3be3f2aa80842508136c5589d4feec2 xmlns="c0f48857-f1d0-4245-9a73-a1429148fe35">
      <Terms xmlns="http://schemas.microsoft.com/office/infopath/2007/PartnerControls">
        <TermInfo xmlns="http://schemas.microsoft.com/office/infopath/2007/PartnerControls">
          <TermName xmlns="http://schemas.microsoft.com/office/infopath/2007/PartnerControls">Armed Conflict</TermName>
          <TermId xmlns="http://schemas.microsoft.com/office/infopath/2007/PartnerControls">a0aceaa8-7be7-47a7-9d69-659c26d61b3f</TermId>
        </TermInfo>
        <TermInfo xmlns="http://schemas.microsoft.com/office/infopath/2007/PartnerControls">
          <TermName xmlns="http://schemas.microsoft.com/office/infopath/2007/PartnerControls">Unlawful Killings</TermName>
          <TermId xmlns="http://schemas.microsoft.com/office/infopath/2007/PartnerControls">56a49c87-ced4-48de-9e00-9dd24691aaf0</TermId>
        </TermInfo>
      </Terms>
    </c3be3f2aa80842508136c5589d4feec2>
    <AI_Region xmlns="c0f48857-f1d0-4245-9a73-a1429148fe35">Global</AI_Region>
    <j9e6e3b0d1de4392b83c11bb624f71f7 xmlns="c0f48857-f1d0-4245-9a73-a1429148fe35">
      <Terms xmlns="http://schemas.microsoft.com/office/infopath/2007/PartnerControls"/>
    </j9e6e3b0d1de4392b83c11bb624f71f7>
    <md19c69902044e3bbe6b960ccca90a0c xmlns="c0f48857-f1d0-4245-9a73-a1429148fe35">
      <Terms xmlns="http://schemas.microsoft.com/office/infopath/2007/PartnerControls">
        <TermInfo xmlns="http://schemas.microsoft.com/office/infopath/2007/PartnerControls">
          <TermName xmlns="http://schemas.microsoft.com/office/infopath/2007/PartnerControls">40GLO14</TermName>
          <TermId xmlns="http://schemas.microsoft.com/office/infopath/2007/PartnerControls">46f39a5c-0d90-4329-8f3f-7c3c26da9cfb</TermId>
        </TermInfo>
      </Terms>
    </md19c69902044e3bbe6b960ccca90a0c>
    <ddfbe0df06fd477bbf6c5d0f48d44bc1 xmlns="c0f48857-f1d0-4245-9a73-a1429148fe35">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d7bc4b1b-be98-4fb5-9627-95a3d0c831e6</TermId>
        </TermInfo>
      </Terms>
    </ddfbe0df06fd477bbf6c5d0f48d44bc1>
    <AI_Description xmlns="c0f48857-f1d0-4245-9a73-a1429148fe35" xsi:nil="true"/>
    <AI_InternalSecurityClassification xmlns="c0f48857-f1d0-4245-9a73-a1429148fe35">Limited Circulation</AI_InternalSecurityClassification>
  </documentManagement>
</p:properties>
</file>

<file path=customXml/itemProps1.xml><?xml version="1.0" encoding="utf-8"?>
<ds:datastoreItem xmlns:ds="http://schemas.openxmlformats.org/officeDocument/2006/customXml" ds:itemID="{C025FB08-551D-46D3-9471-0542FC74BC02}">
  <ds:schemaRefs>
    <ds:schemaRef ds:uri="http://schemas.microsoft.com/sharepoint/v3/contenttype/forms"/>
  </ds:schemaRefs>
</ds:datastoreItem>
</file>

<file path=customXml/itemProps2.xml><?xml version="1.0" encoding="utf-8"?>
<ds:datastoreItem xmlns:ds="http://schemas.openxmlformats.org/officeDocument/2006/customXml" ds:itemID="{BE78C3BE-DB0B-4F7F-9544-5DE621702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28700519-779a-4f37-bc4d-0483a58a6758"/>
    <ds:schemaRef ds:uri="197ed423-1a48-4a6f-9988-c4d437419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B9744-0AE1-4DA4-8A3D-C3DBD661429B}">
  <ds:schemaRefs>
    <ds:schemaRef ds:uri="http://schemas.microsoft.com/office/2006/documentManagement/types"/>
    <ds:schemaRef ds:uri="c0f48857-f1d0-4245-9a73-a1429148fe35"/>
    <ds:schemaRef ds:uri="28700519-779a-4f37-bc4d-0483a58a6758"/>
    <ds:schemaRef ds:uri="http://purl.org/dc/elements/1.1/"/>
    <ds:schemaRef ds:uri="http://schemas.microsoft.com/office/2006/metadata/properties"/>
    <ds:schemaRef ds:uri="197ed423-1a48-4a6f-9988-c4d437419f6c"/>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Ruby Stockham</dc:creator>
  <cp:keywords/>
  <dc:description/>
  <cp:lastModifiedBy>Ruby Stockham</cp:lastModifiedBy>
  <cp:revision>2</cp:revision>
  <cp:lastPrinted>2008-10-01T16:32:00Z</cp:lastPrinted>
  <dcterms:created xsi:type="dcterms:W3CDTF">2018-04-17T10:07:00Z</dcterms:created>
  <dcterms:modified xsi:type="dcterms:W3CDTF">2018-04-17T10:07:00Z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0x01010049E778121A9BCC45A0F1149983899CC800A3320EBE5A90E540BFCE8C9ADD2BB313</vt:lpwstr>
  </property>
  <property fmtid="{D5CDD505-2E9C-101B-9397-08002B2CF9AE}" pid="3" name="AI_ProjectName">
    <vt:lpwstr>698;#Armed drones and the protection of civilians|9a3101d3-5088-4728-b502-0fc4dc9cecd6</vt:lpwstr>
  </property>
  <property fmtid="{D5CDD505-2E9C-101B-9397-08002B2CF9AE}" pid="4" name="AI_Country">
    <vt:lpwstr>190;#Global|d7bc4b1b-be98-4fb5-9627-95a3d0c831e6</vt:lpwstr>
  </property>
  <property fmtid="{D5CDD505-2E9C-101B-9397-08002B2CF9AE}" pid="5" name="AI_Campaign">
    <vt:lpwstr/>
  </property>
  <property fmtid="{D5CDD505-2E9C-101B-9397-08002B2CF9AE}" pid="6" name="AI_InternalKeywords">
    <vt:lpwstr/>
  </property>
  <property fmtid="{D5CDD505-2E9C-101B-9397-08002B2CF9AE}" pid="7" name="AI_BudgetCode">
    <vt:lpwstr>699;#40GLO14|46f39a5c-0d90-4329-8f3f-7c3c26da9cfb</vt:lpwstr>
  </property>
  <property fmtid="{D5CDD505-2E9C-101B-9397-08002B2CF9AE}" pid="8" name="AI_Collection">
    <vt:lpwstr/>
  </property>
  <property fmtid="{D5CDD505-2E9C-101B-9397-08002B2CF9AE}" pid="9" name="bc8fb9b9d1a14967895132df3e7b0017">
    <vt:lpwstr>Amnesty International|4b6dc54e-3a2b-488e-b081-d1a9734ca4ff</vt:lpwstr>
  </property>
  <property fmtid="{D5CDD505-2E9C-101B-9397-08002B2CF9AE}" pid="10" name="AI_Subject">
    <vt:lpwstr>84;#Armed Conflict|a0aceaa8-7be7-47a7-9d69-659c26d61b3f;#369;#Unlawful Killings|56a49c87-ced4-48de-9e00-9dd24691aaf0</vt:lpwstr>
  </property>
  <property fmtid="{D5CDD505-2E9C-101B-9397-08002B2CF9AE}" pid="11" name="AI_EnterpriseKeywords">
    <vt:lpwstr/>
  </property>
  <property fmtid="{D5CDD505-2E9C-101B-9397-08002B2CF9AE}" pid="12" name="AI_RecognisedAuthor">
    <vt:lpwstr>7;#Amnesty International|4b6dc54e-3a2b-488e-b081-d1a9734ca4ff</vt:lpwstr>
  </property>
</Properties>
</file>